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7B1D7" w14:textId="77777777" w:rsidR="00693FB5" w:rsidRDefault="00693FB5" w:rsidP="00243FA7">
      <w:pPr>
        <w:pStyle w:val="Title"/>
        <w:pBdr>
          <w:bottom w:val="single" w:sz="8" w:space="3" w:color="4F81BD" w:themeColor="accent1"/>
        </w:pBdr>
      </w:pPr>
      <w:bookmarkStart w:id="0" w:name="_GoBack"/>
      <w:bookmarkEnd w:id="0"/>
    </w:p>
    <w:p w14:paraId="2ACE7C05" w14:textId="77777777" w:rsidR="001B557D" w:rsidRPr="00CD783E" w:rsidRDefault="00ED4CBF" w:rsidP="001B557D">
      <w:pPr>
        <w:pStyle w:val="Title"/>
        <w:pBdr>
          <w:bottom w:val="single" w:sz="8" w:space="3" w:color="4F81BD" w:themeColor="accent1"/>
        </w:pBdr>
      </w:pPr>
      <w:r>
        <w:t xml:space="preserve">CONSORTIUM </w:t>
      </w:r>
      <w:r w:rsidR="001B557D" w:rsidRPr="00CD783E">
        <w:t>WORK PLAN 20</w:t>
      </w:r>
      <w:r>
        <w:t>21</w:t>
      </w:r>
      <w:r w:rsidR="001B557D" w:rsidRPr="00CD783E">
        <w:t>-20</w:t>
      </w:r>
      <w:r>
        <w:t>25</w:t>
      </w:r>
    </w:p>
    <w:p w14:paraId="4E788968" w14:textId="42358FF9" w:rsidR="00243FA7" w:rsidRPr="00CD783E" w:rsidRDefault="006C38F7" w:rsidP="00243FA7">
      <w:pPr>
        <w:pStyle w:val="Title"/>
        <w:pBdr>
          <w:bottom w:val="single" w:sz="8" w:space="3" w:color="4F81BD" w:themeColor="accent1"/>
        </w:pBdr>
      </w:pPr>
      <w:r w:rsidRPr="00ED4CBF">
        <w:t xml:space="preserve">CALL </w:t>
      </w:r>
      <w:r w:rsidR="00FF386F">
        <w:t>RESPONSE</w:t>
      </w:r>
      <w:r w:rsidR="00FF386F" w:rsidRPr="00ED4CBF">
        <w:t xml:space="preserve"> </w:t>
      </w:r>
      <w:r w:rsidRPr="00ED4CBF">
        <w:t>FORM</w:t>
      </w:r>
      <w:r w:rsidR="00243FA7" w:rsidRPr="00ED4CBF">
        <w:t xml:space="preserve"> for the </w:t>
      </w:r>
      <w:r w:rsidR="00271697">
        <w:t>Work P</w:t>
      </w:r>
      <w:r w:rsidR="00AD2097">
        <w:t>ackage</w:t>
      </w:r>
      <w:r w:rsidR="00271697">
        <w:t xml:space="preserve"> </w:t>
      </w:r>
      <w:r w:rsidR="00873A66" w:rsidRPr="00271697">
        <w:t>MAT</w:t>
      </w:r>
    </w:p>
    <w:p w14:paraId="013C4077" w14:textId="77777777" w:rsidR="00D57151" w:rsidRDefault="00524F12" w:rsidP="00C57470">
      <w:pPr>
        <w:pStyle w:val="Heading1"/>
      </w:pPr>
      <w:r>
        <w:t>IDENTIFICATION</w:t>
      </w:r>
    </w:p>
    <w:tbl>
      <w:tblPr>
        <w:tblStyle w:val="TableClassic18"/>
        <w:tblW w:w="0" w:type="auto"/>
        <w:tblLook w:val="04A0" w:firstRow="1" w:lastRow="0" w:firstColumn="1" w:lastColumn="0" w:noHBand="0" w:noVBand="1"/>
      </w:tblPr>
      <w:tblGrid>
        <w:gridCol w:w="1944"/>
        <w:gridCol w:w="2876"/>
        <w:gridCol w:w="2693"/>
        <w:gridCol w:w="3119"/>
        <w:gridCol w:w="3260"/>
      </w:tblGrid>
      <w:tr w:rsidR="00CD783E" w:rsidRPr="00CD783E" w14:paraId="419D065B" w14:textId="77777777" w:rsidTr="00052CBA">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944" w:type="dxa"/>
          </w:tcPr>
          <w:p w14:paraId="7F81B4FF" w14:textId="77777777" w:rsidR="00560A5E" w:rsidRPr="00CD783E" w:rsidRDefault="00AD2097" w:rsidP="00560A5E">
            <w:pPr>
              <w:rPr>
                <w:b/>
              </w:rPr>
            </w:pPr>
            <w:r>
              <w:rPr>
                <w:b/>
              </w:rPr>
              <w:t>BENEFICIARY</w:t>
            </w:r>
          </w:p>
        </w:tc>
        <w:tc>
          <w:tcPr>
            <w:tcW w:w="11948" w:type="dxa"/>
            <w:gridSpan w:val="4"/>
          </w:tcPr>
          <w:p w14:paraId="2E099B71" w14:textId="77777777" w:rsidR="00560A5E" w:rsidRPr="00CD783E" w:rsidRDefault="00560A5E" w:rsidP="00560A5E">
            <w:pPr>
              <w:cnfStyle w:val="100000000000" w:firstRow="1" w:lastRow="0" w:firstColumn="0" w:lastColumn="0" w:oddVBand="0" w:evenVBand="0" w:oddHBand="0" w:evenHBand="0" w:firstRowFirstColumn="0" w:firstRowLastColumn="0" w:lastRowFirstColumn="0" w:lastRowLastColumn="0"/>
            </w:pPr>
          </w:p>
        </w:tc>
      </w:tr>
      <w:tr w:rsidR="00CD783E" w:rsidRPr="00CD783E" w14:paraId="500FF95E"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bottom w:val="single" w:sz="4" w:space="0" w:color="auto"/>
            </w:tcBorders>
          </w:tcPr>
          <w:p w14:paraId="4009B5C3" w14:textId="77777777" w:rsidR="00A25C0C" w:rsidRPr="00CD783E" w:rsidRDefault="000510BC" w:rsidP="00560A5E">
            <w:pPr>
              <w:rPr>
                <w:b/>
              </w:rPr>
            </w:pPr>
            <w:r>
              <w:rPr>
                <w:b/>
              </w:rPr>
              <w:t>Administrative Contact Person</w:t>
            </w:r>
          </w:p>
        </w:tc>
        <w:tc>
          <w:tcPr>
            <w:tcW w:w="2876" w:type="dxa"/>
            <w:tcBorders>
              <w:top w:val="single" w:sz="4" w:space="0" w:color="auto"/>
              <w:bottom w:val="single" w:sz="4" w:space="0" w:color="auto"/>
              <w:right w:val="single" w:sz="4" w:space="0" w:color="auto"/>
            </w:tcBorders>
          </w:tcPr>
          <w:p w14:paraId="4F8ED879"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4" w:space="0" w:color="auto"/>
              <w:right w:val="single" w:sz="4" w:space="0" w:color="auto"/>
            </w:tcBorders>
          </w:tcPr>
          <w:p w14:paraId="3613839B"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4" w:space="0" w:color="auto"/>
              <w:right w:val="single" w:sz="4" w:space="0" w:color="auto"/>
            </w:tcBorders>
          </w:tcPr>
          <w:p w14:paraId="25ACAF7F"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4" w:space="0" w:color="auto"/>
            </w:tcBorders>
          </w:tcPr>
          <w:p w14:paraId="6CD55AF9"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Phone</w:t>
            </w:r>
          </w:p>
        </w:tc>
      </w:tr>
      <w:tr w:rsidR="00CD783E" w:rsidRPr="00CD783E" w14:paraId="37B2CA81"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tcBorders>
          </w:tcPr>
          <w:p w14:paraId="0FDE6F2E" w14:textId="77777777" w:rsidR="00A25C0C" w:rsidRPr="00CD783E" w:rsidRDefault="000510BC" w:rsidP="00560A5E">
            <w:pPr>
              <w:rPr>
                <w:b/>
              </w:rPr>
            </w:pPr>
            <w:r>
              <w:rPr>
                <w:b/>
              </w:rPr>
              <w:t>Scientific Contact Person</w:t>
            </w:r>
          </w:p>
        </w:tc>
        <w:tc>
          <w:tcPr>
            <w:tcW w:w="2876" w:type="dxa"/>
            <w:tcBorders>
              <w:top w:val="single" w:sz="4" w:space="0" w:color="auto"/>
              <w:bottom w:val="single" w:sz="12" w:space="0" w:color="000000"/>
              <w:right w:val="single" w:sz="4" w:space="0" w:color="auto"/>
            </w:tcBorders>
          </w:tcPr>
          <w:p w14:paraId="635BFDFE"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12" w:space="0" w:color="000000"/>
              <w:right w:val="single" w:sz="4" w:space="0" w:color="auto"/>
            </w:tcBorders>
          </w:tcPr>
          <w:p w14:paraId="5B2BE1A6"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12" w:space="0" w:color="000000"/>
              <w:right w:val="single" w:sz="4" w:space="0" w:color="auto"/>
            </w:tcBorders>
          </w:tcPr>
          <w:p w14:paraId="3D7C781E"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12" w:space="0" w:color="000000"/>
            </w:tcBorders>
          </w:tcPr>
          <w:p w14:paraId="6B18F66E"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Phone</w:t>
            </w:r>
          </w:p>
        </w:tc>
      </w:tr>
    </w:tbl>
    <w:p w14:paraId="610F8A1B" w14:textId="77777777" w:rsidR="00054280" w:rsidRDefault="00054280" w:rsidP="00C57470">
      <w:pPr>
        <w:pStyle w:val="Heading1"/>
      </w:pPr>
      <w:bookmarkStart w:id="1" w:name="_Ref367196218"/>
      <w:bookmarkStart w:id="2" w:name="_Ref368077158"/>
      <w:r w:rsidRPr="00DD313A">
        <w:t xml:space="preserve">FORESEEN ROLES &amp; COMPETENCIES BY </w:t>
      </w:r>
      <w:r w:rsidR="006B7927">
        <w:t>WP</w:t>
      </w:r>
      <w:r w:rsidRPr="00DD313A">
        <w:t xml:space="preserve"> AREA</w:t>
      </w:r>
    </w:p>
    <w:p w14:paraId="2C322672" w14:textId="77777777" w:rsidR="003203FC" w:rsidRPr="00E10C66" w:rsidRDefault="003203FC" w:rsidP="00E10C66">
      <w:pPr>
        <w:rPr>
          <w:i/>
        </w:rPr>
      </w:pPr>
      <w:r w:rsidRPr="00E10C66">
        <w:rPr>
          <w:i/>
          <w:lang w:eastAsia="ja-JP"/>
        </w:rPr>
        <w:t>Note: only fill the sections below that are relevant for your Beneficiary!</w:t>
      </w:r>
    </w:p>
    <w:bookmarkEnd w:id="1"/>
    <w:bookmarkEnd w:id="2"/>
    <w:p w14:paraId="1AF9A7D4" w14:textId="2B670661" w:rsidR="00E36858" w:rsidRPr="00DD313A" w:rsidRDefault="00873A66" w:rsidP="004F3E9C">
      <w:pPr>
        <w:pStyle w:val="Heading2"/>
      </w:pPr>
      <w:r>
        <w:t>Engineering Design and Data Integration (EDDI)</w:t>
      </w:r>
    </w:p>
    <w:p w14:paraId="76A81D45" w14:textId="77777777" w:rsidR="00941A15" w:rsidRPr="00CD783E" w:rsidRDefault="00941A15" w:rsidP="00052CBA">
      <w:pPr>
        <w:pStyle w:val="Heading3"/>
      </w:pPr>
      <w:r w:rsidRPr="00CD783E">
        <w:t>Roles &amp; Competencies</w:t>
      </w:r>
    </w:p>
    <w:p w14:paraId="2A77D52E" w14:textId="77777777" w:rsidR="00E36858" w:rsidRPr="00397C4F" w:rsidRDefault="00E36858" w:rsidP="00E36858">
      <w:pPr>
        <w:spacing w:after="0" w:line="240" w:lineRule="auto"/>
        <w:jc w:val="both"/>
        <w:rPr>
          <w:rFonts w:asciiTheme="majorHAnsi" w:eastAsia="MS Mincho" w:hAnsiTheme="majorHAnsi" w:cstheme="minorHAnsi"/>
          <w:sz w:val="22"/>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E75817" w:rsidRPr="00CD783E" w14:paraId="58002B08" w14:textId="77777777" w:rsidTr="002A05BE">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523A1BF4" w14:textId="77777777" w:rsidR="00E75817" w:rsidRPr="00CD783E" w:rsidRDefault="00E75817" w:rsidP="00645E58">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14:paraId="1A4F3C1B" w14:textId="77777777" w:rsidR="00E75817" w:rsidRPr="00CD783E" w:rsidRDefault="00E75817" w:rsidP="00645E58">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14:paraId="6CC190D4" w14:textId="77777777" w:rsidR="00E75817" w:rsidRPr="002A05B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14:paraId="58DDF79F" w14:textId="77777777"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14:paraId="56716A19" w14:textId="77777777"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E75817" w:rsidRPr="00CD783E" w14:paraId="44BECA80" w14:textId="77777777" w:rsidTr="002A05BE">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197FA59B" w14:textId="77777777" w:rsidR="00E75817" w:rsidRPr="00CD783E" w:rsidRDefault="00E75817" w:rsidP="00E35AD5">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14:paraId="5100DAAA" w14:textId="77777777" w:rsidR="00E75817" w:rsidRPr="00CD783E" w:rsidRDefault="00E75817" w:rsidP="002E388D">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E665E5">
              <w:rPr>
                <w:rFonts w:asciiTheme="majorHAnsi" w:hAnsiTheme="majorHAnsi" w:cs="Times New Roman"/>
                <w:b/>
                <w:szCs w:val="20"/>
              </w:rPr>
              <w:t>potential involvement of industry</w:t>
            </w:r>
            <w:r w:rsidR="00360EFB" w:rsidRPr="00E665E5">
              <w:rPr>
                <w:rFonts w:asciiTheme="majorHAnsi" w:hAnsiTheme="majorHAnsi" w:cs="Times New Roman"/>
                <w:b/>
                <w:szCs w:val="20"/>
              </w:rPr>
              <w:t xml:space="preserve"> LTP</w:t>
            </w:r>
          </w:p>
        </w:tc>
        <w:tc>
          <w:tcPr>
            <w:tcW w:w="2410" w:type="dxa"/>
            <w:tcBorders>
              <w:top w:val="single" w:sz="12" w:space="0" w:color="auto"/>
              <w:right w:val="single" w:sz="12" w:space="0" w:color="auto"/>
            </w:tcBorders>
          </w:tcPr>
          <w:p w14:paraId="28D17DCE" w14:textId="77777777"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14:paraId="07D41DB5" w14:textId="77777777"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14:paraId="6F84625F" w14:textId="77777777"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2A1408" w:rsidRPr="00CD783E" w14:paraId="7AB8A448" w14:textId="77777777"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666B713B" w14:textId="7C27D1D0" w:rsidR="002A1408" w:rsidRPr="000F3070" w:rsidRDefault="002A1408" w:rsidP="002A1408">
            <w:pPr>
              <w:rPr>
                <w:rFonts w:asciiTheme="majorHAnsi" w:hAnsiTheme="majorHAnsi" w:cs="Times New Roman"/>
                <w:szCs w:val="23"/>
              </w:rPr>
            </w:pPr>
            <w:r w:rsidRPr="000F3070">
              <w:rPr>
                <w:rFonts w:asciiTheme="majorHAnsi" w:hAnsiTheme="majorHAnsi" w:cs="Times New Roman"/>
                <w:szCs w:val="23"/>
              </w:rPr>
              <w:t>Material technology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42E3D161" w14:textId="77777777" w:rsidR="00290954" w:rsidRDefault="00290954" w:rsidP="005E03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Knowledge in the following field</w:t>
            </w:r>
            <w:r w:rsidR="00C85055">
              <w:rPr>
                <w:rFonts w:asciiTheme="majorHAnsi" w:hAnsiTheme="majorHAnsi" w:cs="Times New Roman"/>
                <w:szCs w:val="23"/>
              </w:rPr>
              <w:t>s</w:t>
            </w:r>
          </w:p>
          <w:p w14:paraId="38E45420" w14:textId="77777777" w:rsidR="002A1408" w:rsidRPr="000F3070" w:rsidRDefault="002A1408"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F3070">
              <w:rPr>
                <w:rFonts w:asciiTheme="majorHAnsi" w:hAnsiTheme="majorHAnsi" w:cs="Times New Roman"/>
                <w:szCs w:val="23"/>
              </w:rPr>
              <w:t>Material Technology Readiness assessment</w:t>
            </w:r>
          </w:p>
          <w:p w14:paraId="2A7C19F5" w14:textId="77777777" w:rsidR="002A1408" w:rsidRPr="000F3070" w:rsidRDefault="002A1408"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0F3070">
              <w:rPr>
                <w:rFonts w:asciiTheme="majorHAnsi" w:hAnsiTheme="majorHAnsi" w:cs="Times New Roman"/>
                <w:szCs w:val="23"/>
              </w:rPr>
              <w:t>Material catalogue</w:t>
            </w:r>
            <w:r>
              <w:rPr>
                <w:rFonts w:asciiTheme="majorHAnsi" w:hAnsiTheme="majorHAnsi" w:cs="Times New Roman"/>
                <w:szCs w:val="23"/>
              </w:rPr>
              <w:t xml:space="preserve"> for neutron affected DEMO materials (focus on in-vessel components)</w:t>
            </w:r>
          </w:p>
        </w:tc>
        <w:tc>
          <w:tcPr>
            <w:tcW w:w="2410" w:type="dxa"/>
            <w:tcBorders>
              <w:right w:val="single" w:sz="12" w:space="0" w:color="auto"/>
            </w:tcBorders>
            <w:shd w:val="clear" w:color="auto" w:fill="D9D9D9" w:themeFill="background1" w:themeFillShade="D9"/>
          </w:tcPr>
          <w:p w14:paraId="75FC86AB" w14:textId="6886D0B1" w:rsidR="002A1408" w:rsidRPr="00CD783E" w:rsidRDefault="005A657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~15</w:t>
            </w:r>
            <w:r w:rsidR="00D056B5">
              <w:rPr>
                <w:rFonts w:asciiTheme="majorHAnsi" w:hAnsiTheme="majorHAnsi" w:cs="Times New Roman"/>
                <w:szCs w:val="20"/>
              </w:rPr>
              <w:t xml:space="preserve"> PM in total for 2021-2025</w:t>
            </w:r>
          </w:p>
        </w:tc>
        <w:tc>
          <w:tcPr>
            <w:tcW w:w="5103" w:type="dxa"/>
            <w:tcBorders>
              <w:left w:val="single" w:sz="12" w:space="0" w:color="auto"/>
            </w:tcBorders>
          </w:tcPr>
          <w:p w14:paraId="73C756F0" w14:textId="77777777" w:rsidR="002A1408" w:rsidRPr="00BD0648"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415F291A" w14:textId="77777777" w:rsidR="002A1408" w:rsidRPr="00CD783E"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CC024F" w:rsidRPr="00CD783E" w14:paraId="4386A0C7" w14:textId="77777777"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18835632" w14:textId="6A0874E3" w:rsidR="00CC024F" w:rsidRPr="000F3070" w:rsidRDefault="007102D3" w:rsidP="00CC024F">
            <w:pPr>
              <w:rPr>
                <w:rFonts w:asciiTheme="majorHAnsi" w:hAnsiTheme="majorHAnsi" w:cs="Times New Roman"/>
                <w:szCs w:val="23"/>
              </w:rPr>
            </w:pPr>
            <w:r>
              <w:rPr>
                <w:rFonts w:asciiTheme="majorHAnsi" w:hAnsiTheme="majorHAnsi" w:cs="Times New Roman"/>
                <w:szCs w:val="23"/>
              </w:rPr>
              <w:t>MPH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018E6F58" w14:textId="77777777" w:rsidR="00C85055" w:rsidRPr="00C85055" w:rsidRDefault="00C85055" w:rsidP="005E03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85055">
              <w:rPr>
                <w:rFonts w:asciiTheme="majorHAnsi" w:hAnsiTheme="majorHAnsi" w:cs="Times New Roman"/>
                <w:szCs w:val="23"/>
              </w:rPr>
              <w:t>Know</w:t>
            </w:r>
            <w:r w:rsidRPr="00C85055">
              <w:rPr>
                <w:rFonts w:asciiTheme="majorHAnsi" w:hAnsiTheme="majorHAnsi" w:cs="Times New Roman"/>
                <w:szCs w:val="20"/>
              </w:rPr>
              <w:t>ledge in the following fields:</w:t>
            </w:r>
          </w:p>
          <w:p w14:paraId="505238C4" w14:textId="77777777" w:rsidR="000F3070" w:rsidRPr="00C85055" w:rsidRDefault="000F3070"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Handling of material database</w:t>
            </w:r>
          </w:p>
          <w:p w14:paraId="7D58A113" w14:textId="77777777" w:rsidR="000F3070" w:rsidRPr="00C85055" w:rsidRDefault="000F3070"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Evaluation and qualification of material data</w:t>
            </w:r>
            <w:r w:rsidR="007102D3">
              <w:rPr>
                <w:rFonts w:asciiTheme="majorHAnsi" w:hAnsiTheme="majorHAnsi" w:cs="Times New Roman"/>
                <w:szCs w:val="20"/>
              </w:rPr>
              <w:t xml:space="preserve"> (</w:t>
            </w:r>
            <w:r w:rsidR="00A42A9A">
              <w:rPr>
                <w:rFonts w:asciiTheme="majorHAnsi" w:hAnsiTheme="majorHAnsi" w:cs="Times New Roman"/>
                <w:szCs w:val="20"/>
              </w:rPr>
              <w:t>composition, thermal, mechanical, magnetic, …)</w:t>
            </w:r>
            <w:r w:rsidRPr="00C85055">
              <w:rPr>
                <w:rFonts w:asciiTheme="majorHAnsi" w:hAnsiTheme="majorHAnsi" w:cs="Times New Roman"/>
                <w:szCs w:val="20"/>
              </w:rPr>
              <w:t xml:space="preserve"> for implementation into the Material Property Handbook</w:t>
            </w:r>
          </w:p>
          <w:p w14:paraId="4C285475" w14:textId="77777777" w:rsidR="000F3070" w:rsidRPr="00C85055" w:rsidRDefault="000F3070"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Expertise on</w:t>
            </w:r>
          </w:p>
          <w:p w14:paraId="423CDE67" w14:textId="77777777" w:rsidR="000F3070" w:rsidRPr="00C85055" w:rsidRDefault="000F3070" w:rsidP="005E0342">
            <w:pPr>
              <w:numPr>
                <w:ilvl w:val="1"/>
                <w:numId w:val="29"/>
              </w:numPr>
              <w:ind w:left="596" w:hanging="283"/>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EUROFER97 and/or</w:t>
            </w:r>
          </w:p>
          <w:p w14:paraId="342CDD5A" w14:textId="77777777" w:rsidR="000F3070" w:rsidRPr="00C85055" w:rsidRDefault="000F3070" w:rsidP="005E0342">
            <w:pPr>
              <w:numPr>
                <w:ilvl w:val="1"/>
                <w:numId w:val="29"/>
              </w:numPr>
              <w:ind w:left="596" w:hanging="283"/>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Tungsten and/or</w:t>
            </w:r>
          </w:p>
          <w:p w14:paraId="3834878F" w14:textId="77777777" w:rsidR="000F3070" w:rsidRPr="00C85055" w:rsidRDefault="000F3070" w:rsidP="005E0342">
            <w:pPr>
              <w:numPr>
                <w:ilvl w:val="1"/>
                <w:numId w:val="29"/>
              </w:numPr>
              <w:ind w:left="596" w:hanging="283"/>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CuCrZr and/or</w:t>
            </w:r>
          </w:p>
          <w:p w14:paraId="524145D3" w14:textId="77777777" w:rsidR="00CC024F" w:rsidRPr="000F3070" w:rsidRDefault="000F3070" w:rsidP="005E0342">
            <w:pPr>
              <w:numPr>
                <w:ilvl w:val="1"/>
                <w:numId w:val="29"/>
              </w:numPr>
              <w:ind w:left="596" w:hanging="283"/>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eastAsia="en-US"/>
              </w:rPr>
            </w:pPr>
            <w:r w:rsidRPr="00C85055">
              <w:rPr>
                <w:rFonts w:asciiTheme="majorHAnsi" w:hAnsiTheme="majorHAnsi" w:cs="Times New Roman"/>
                <w:szCs w:val="20"/>
              </w:rPr>
              <w:t xml:space="preserve">Optical and dielectric materials </w:t>
            </w:r>
          </w:p>
        </w:tc>
        <w:tc>
          <w:tcPr>
            <w:tcW w:w="2410" w:type="dxa"/>
            <w:tcBorders>
              <w:right w:val="single" w:sz="12" w:space="0" w:color="auto"/>
            </w:tcBorders>
            <w:shd w:val="clear" w:color="auto" w:fill="D9D9D9" w:themeFill="background1" w:themeFillShade="D9"/>
          </w:tcPr>
          <w:p w14:paraId="2D20976E" w14:textId="749088CE" w:rsidR="00CC024F" w:rsidRPr="00CD783E" w:rsidRDefault="00131B67"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5A657C">
              <w:rPr>
                <w:rFonts w:asciiTheme="majorHAnsi" w:hAnsiTheme="majorHAnsi" w:cs="Times New Roman"/>
                <w:szCs w:val="20"/>
              </w:rPr>
              <w:t>13</w:t>
            </w:r>
            <w:r>
              <w:rPr>
                <w:rFonts w:asciiTheme="majorHAnsi" w:hAnsiTheme="majorHAnsi" w:cs="Times New Roman"/>
                <w:szCs w:val="20"/>
              </w:rPr>
              <w:t>0 PM in total for 2021-2025</w:t>
            </w:r>
          </w:p>
        </w:tc>
        <w:tc>
          <w:tcPr>
            <w:tcW w:w="5103" w:type="dxa"/>
            <w:tcBorders>
              <w:left w:val="single" w:sz="12" w:space="0" w:color="auto"/>
            </w:tcBorders>
          </w:tcPr>
          <w:p w14:paraId="565E2064" w14:textId="77777777" w:rsidR="00CC024F" w:rsidRPr="00CD783E" w:rsidRDefault="00CC024F"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740D7677" w14:textId="77777777" w:rsidR="00CC024F" w:rsidRPr="00CD783E" w:rsidRDefault="00CC024F"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4127DC" w:rsidRPr="00CD783E" w14:paraId="67C674F7" w14:textId="77777777" w:rsidTr="00A42A9A">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1ED2BB5A" w14:textId="2A6C7BCD" w:rsidR="004127DC" w:rsidRDefault="004127DC" w:rsidP="004127DC">
            <w:pPr>
              <w:rPr>
                <w:rFonts w:asciiTheme="majorHAnsi" w:hAnsiTheme="majorHAnsi" w:cs="Times New Roman"/>
                <w:szCs w:val="23"/>
              </w:rPr>
            </w:pPr>
            <w:r>
              <w:rPr>
                <w:rFonts w:asciiTheme="majorHAnsi" w:hAnsiTheme="majorHAnsi" w:cs="Times New Roman"/>
                <w:szCs w:val="23"/>
              </w:rPr>
              <w:t>DDC coordinat</w:t>
            </w:r>
            <w:r w:rsidR="001B4574">
              <w:rPr>
                <w:rFonts w:asciiTheme="majorHAnsi" w:hAnsiTheme="majorHAnsi" w:cs="Times New Roman"/>
                <w:szCs w:val="23"/>
              </w:rPr>
              <w:t>or</w:t>
            </w:r>
          </w:p>
        </w:tc>
        <w:tc>
          <w:tcPr>
            <w:tcW w:w="2977" w:type="dxa"/>
            <w:tcBorders>
              <w:right w:val="single" w:sz="12" w:space="0" w:color="auto"/>
            </w:tcBorders>
            <w:shd w:val="clear" w:color="auto" w:fill="E5B8B7" w:themeFill="accent2" w:themeFillTint="66"/>
          </w:tcPr>
          <w:p w14:paraId="156A22FF" w14:textId="2659281F" w:rsidR="004127DC"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In-depth knowledge on design codes and design criteria (RCC-MRx, ASME, </w:t>
            </w:r>
            <w:r w:rsidR="00E256E5">
              <w:rPr>
                <w:rFonts w:asciiTheme="majorHAnsi" w:hAnsiTheme="majorHAnsi" w:cs="Times New Roman"/>
                <w:szCs w:val="23"/>
              </w:rPr>
              <w:t xml:space="preserve">ITER </w:t>
            </w:r>
            <w:r>
              <w:rPr>
                <w:rFonts w:asciiTheme="majorHAnsi" w:hAnsiTheme="majorHAnsi" w:cs="Times New Roman"/>
                <w:szCs w:val="23"/>
              </w:rPr>
              <w:t>SDC-IC, …)</w:t>
            </w:r>
          </w:p>
          <w:p w14:paraId="1A833AAB" w14:textId="489B99F1" w:rsidR="00E256E5" w:rsidRDefault="00E256E5"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Knowledge of design rules and principles of its validation</w:t>
            </w:r>
          </w:p>
          <w:p w14:paraId="23CD4610" w14:textId="0FF73A46" w:rsidR="004127DC" w:rsidRPr="00C85055"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Technical leadership and coordination incl. industry</w:t>
            </w:r>
          </w:p>
        </w:tc>
        <w:tc>
          <w:tcPr>
            <w:tcW w:w="2410" w:type="dxa"/>
            <w:tcBorders>
              <w:right w:val="single" w:sz="12" w:space="0" w:color="auto"/>
            </w:tcBorders>
            <w:shd w:val="clear" w:color="auto" w:fill="E5B8B7" w:themeFill="accent2" w:themeFillTint="66"/>
          </w:tcPr>
          <w:p w14:paraId="15059AD9" w14:textId="4BDE94C1" w:rsidR="004127DC" w:rsidRPr="00CD783E" w:rsidRDefault="00AC2242" w:rsidP="00AC22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5A657C">
              <w:rPr>
                <w:rFonts w:asciiTheme="majorHAnsi" w:hAnsiTheme="majorHAnsi" w:cs="Times New Roman"/>
                <w:szCs w:val="20"/>
              </w:rPr>
              <w:lastRenderedPageBreak/>
              <w:t>30</w:t>
            </w:r>
            <w:r w:rsidR="001B4574" w:rsidRPr="005A657C">
              <w:rPr>
                <w:rFonts w:asciiTheme="majorHAnsi" w:hAnsiTheme="majorHAnsi" w:cs="Times New Roman"/>
                <w:szCs w:val="20"/>
              </w:rPr>
              <w:t xml:space="preserve"> PM</w:t>
            </w:r>
            <w:r w:rsidRPr="005A657C">
              <w:rPr>
                <w:rFonts w:asciiTheme="majorHAnsi" w:hAnsiTheme="majorHAnsi" w:cs="Times New Roman"/>
                <w:szCs w:val="20"/>
              </w:rPr>
              <w:t xml:space="preserve"> in total for 2021-2025</w:t>
            </w:r>
          </w:p>
        </w:tc>
        <w:tc>
          <w:tcPr>
            <w:tcW w:w="5103" w:type="dxa"/>
            <w:tcBorders>
              <w:left w:val="single" w:sz="12" w:space="0" w:color="auto"/>
            </w:tcBorders>
          </w:tcPr>
          <w:p w14:paraId="131231CE"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14:paraId="3C0D5D70"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w:t>
            </w:r>
            <w:r w:rsidRPr="00CD783E">
              <w:rPr>
                <w:rFonts w:asciiTheme="majorHAnsi" w:hAnsiTheme="majorHAnsi" w:cs="Times New Roman"/>
                <w:i/>
                <w:szCs w:val="20"/>
              </w:rPr>
              <w:lastRenderedPageBreak/>
              <w:t xml:space="preserve">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4127DC" w:rsidRPr="00CD783E" w14:paraId="3A81FEAE" w14:textId="77777777"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43821B6B" w14:textId="3376615E" w:rsidR="004127DC" w:rsidRPr="000F3070" w:rsidRDefault="004127DC" w:rsidP="004127DC">
            <w:pPr>
              <w:rPr>
                <w:rFonts w:asciiTheme="majorHAnsi" w:hAnsiTheme="majorHAnsi" w:cs="Times New Roman"/>
                <w:szCs w:val="23"/>
              </w:rPr>
            </w:pPr>
            <w:r>
              <w:rPr>
                <w:rFonts w:asciiTheme="majorHAnsi" w:hAnsiTheme="majorHAnsi" w:cs="Times New Roman"/>
                <w:szCs w:val="23"/>
              </w:rPr>
              <w:lastRenderedPageBreak/>
              <w:t>DDC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7162C317" w14:textId="77777777" w:rsidR="004127DC"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Knowledge in one or more of the following fields</w:t>
            </w:r>
          </w:p>
          <w:p w14:paraId="74E346C8" w14:textId="3ED3ED89" w:rsidR="004127DC" w:rsidRDefault="00D9769A"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Codification in nuclear and fusion-specific Codes&amp;Standards (</w:t>
            </w:r>
            <w:r w:rsidR="004127DC">
              <w:rPr>
                <w:rFonts w:asciiTheme="majorHAnsi" w:hAnsiTheme="majorHAnsi" w:cs="Times New Roman"/>
                <w:szCs w:val="23"/>
              </w:rPr>
              <w:t xml:space="preserve">RCC-MRx, ASME, </w:t>
            </w:r>
            <w:r w:rsidR="00E256E5">
              <w:rPr>
                <w:rFonts w:asciiTheme="majorHAnsi" w:hAnsiTheme="majorHAnsi" w:cs="Times New Roman"/>
                <w:szCs w:val="23"/>
              </w:rPr>
              <w:t xml:space="preserve">ITER </w:t>
            </w:r>
            <w:r w:rsidR="004127DC">
              <w:rPr>
                <w:rFonts w:asciiTheme="majorHAnsi" w:hAnsiTheme="majorHAnsi" w:cs="Times New Roman"/>
                <w:szCs w:val="23"/>
              </w:rPr>
              <w:t>SDC-IC</w:t>
            </w:r>
            <w:r>
              <w:rPr>
                <w:rFonts w:asciiTheme="majorHAnsi" w:hAnsiTheme="majorHAnsi" w:cs="Times New Roman"/>
                <w:szCs w:val="23"/>
              </w:rPr>
              <w:t>)</w:t>
            </w:r>
          </w:p>
          <w:p w14:paraId="4E1F698E" w14:textId="77777777" w:rsidR="004127DC"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Design rule development with focus on design by analysis, inelastic and probabilistic methods, temperature dependent material models</w:t>
            </w:r>
          </w:p>
          <w:p w14:paraId="26215304" w14:textId="77777777" w:rsidR="004127DC" w:rsidRPr="000F3070"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Main failure modes: multi-axial fatigu</w:t>
            </w:r>
            <w:r w:rsidRPr="00E256E5">
              <w:rPr>
                <w:rFonts w:asciiTheme="majorHAnsi" w:hAnsiTheme="majorHAnsi" w:cs="Times New Roman"/>
                <w:szCs w:val="23"/>
              </w:rPr>
              <w:t xml:space="preserve">e, </w:t>
            </w:r>
            <w:r w:rsidRPr="00C304C6">
              <w:rPr>
                <w:rFonts w:asciiTheme="majorHAnsi" w:hAnsiTheme="majorHAnsi" w:cs="Times New Roman"/>
                <w:szCs w:val="23"/>
              </w:rPr>
              <w:t>creep-fatigue</w:t>
            </w:r>
            <w:r w:rsidRPr="00E256E5">
              <w:rPr>
                <w:rFonts w:asciiTheme="majorHAnsi" w:hAnsiTheme="majorHAnsi" w:cs="Times New Roman"/>
                <w:szCs w:val="23"/>
              </w:rPr>
              <w:t xml:space="preserve">, </w:t>
            </w:r>
            <w:r>
              <w:rPr>
                <w:rFonts w:asciiTheme="majorHAnsi" w:hAnsiTheme="majorHAnsi" w:cs="Times New Roman"/>
                <w:szCs w:val="23"/>
              </w:rPr>
              <w:t>ratchetting, exhaustion of ductility, fast/brittle fracture, fatigue of joints (dissimilar materials)</w:t>
            </w:r>
          </w:p>
        </w:tc>
        <w:tc>
          <w:tcPr>
            <w:tcW w:w="2410" w:type="dxa"/>
            <w:tcBorders>
              <w:right w:val="single" w:sz="12" w:space="0" w:color="auto"/>
            </w:tcBorders>
            <w:shd w:val="clear" w:color="auto" w:fill="D9D9D9" w:themeFill="background1" w:themeFillShade="D9"/>
          </w:tcPr>
          <w:p w14:paraId="677A7F8A" w14:textId="3C27364F" w:rsidR="004127DC" w:rsidRPr="00CD783E" w:rsidRDefault="00131B67"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5A657C">
              <w:rPr>
                <w:rFonts w:asciiTheme="majorHAnsi" w:hAnsiTheme="majorHAnsi" w:cs="Times New Roman"/>
                <w:szCs w:val="20"/>
              </w:rPr>
              <w:t>26</w:t>
            </w:r>
            <w:r>
              <w:rPr>
                <w:rFonts w:asciiTheme="majorHAnsi" w:hAnsiTheme="majorHAnsi" w:cs="Times New Roman"/>
                <w:szCs w:val="20"/>
              </w:rPr>
              <w:t>0 PM in total for 2021-2025</w:t>
            </w:r>
          </w:p>
        </w:tc>
        <w:tc>
          <w:tcPr>
            <w:tcW w:w="5103" w:type="dxa"/>
            <w:tcBorders>
              <w:left w:val="single" w:sz="12" w:space="0" w:color="auto"/>
            </w:tcBorders>
          </w:tcPr>
          <w:p w14:paraId="617BCF16"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65C465CB"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4127DC" w:rsidRPr="00CD783E" w14:paraId="0B8D0D94" w14:textId="77777777"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28141C33" w14:textId="044C5B85" w:rsidR="004127DC" w:rsidRPr="00E86BED" w:rsidRDefault="004127DC" w:rsidP="004127DC">
            <w:pPr>
              <w:rPr>
                <w:rFonts w:asciiTheme="majorHAnsi" w:hAnsiTheme="majorHAnsi" w:cs="Times New Roman"/>
                <w:szCs w:val="23"/>
              </w:rPr>
            </w:pPr>
            <w:r w:rsidRPr="00E86BED">
              <w:rPr>
                <w:rFonts w:asciiTheme="majorHAnsi" w:hAnsiTheme="majorHAnsi" w:cs="Times New Roman"/>
                <w:szCs w:val="23"/>
              </w:rPr>
              <w:t>FEM expert</w:t>
            </w:r>
            <w:r w:rsidR="00F34DA7" w:rsidRPr="00E86BED">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5CD52CF2" w14:textId="17FCC0A2" w:rsidR="004F5035" w:rsidRPr="00E86BED" w:rsidRDefault="004F5035" w:rsidP="004F503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BED">
              <w:rPr>
                <w:rFonts w:asciiTheme="majorHAnsi" w:hAnsiTheme="majorHAnsi" w:cs="Times New Roman"/>
                <w:szCs w:val="23"/>
              </w:rPr>
              <w:t>Knowledge in FEM analysis using elasto-viscoplastic material models, including:</w:t>
            </w:r>
          </w:p>
          <w:p w14:paraId="540FBBE9" w14:textId="34FD811D" w:rsidR="004F5035" w:rsidRPr="00E86BED" w:rsidRDefault="004F5035" w:rsidP="00E86BED">
            <w:pPr>
              <w:numPr>
                <w:ilvl w:val="0"/>
                <w:numId w:val="39"/>
              </w:numPr>
              <w:ind w:left="319"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BED">
              <w:rPr>
                <w:rFonts w:asciiTheme="majorHAnsi" w:hAnsiTheme="majorHAnsi" w:cs="Times New Roman"/>
                <w:szCs w:val="23"/>
              </w:rPr>
              <w:t xml:space="preserve">Implementation of phenomenological </w:t>
            </w:r>
            <w:r w:rsidR="00E256E5">
              <w:rPr>
                <w:rFonts w:asciiTheme="majorHAnsi" w:hAnsiTheme="majorHAnsi" w:cs="Times New Roman"/>
                <w:szCs w:val="23"/>
              </w:rPr>
              <w:t>constitutive</w:t>
            </w:r>
            <w:r w:rsidR="00E256E5" w:rsidRPr="00E86BED">
              <w:rPr>
                <w:rFonts w:asciiTheme="majorHAnsi" w:hAnsiTheme="majorHAnsi" w:cs="Times New Roman"/>
                <w:szCs w:val="23"/>
              </w:rPr>
              <w:t xml:space="preserve"> </w:t>
            </w:r>
            <w:r w:rsidRPr="00E86BED">
              <w:rPr>
                <w:rFonts w:asciiTheme="majorHAnsi" w:hAnsiTheme="majorHAnsi" w:cs="Times New Roman"/>
                <w:szCs w:val="23"/>
              </w:rPr>
              <w:t>models in FEM codes</w:t>
            </w:r>
          </w:p>
          <w:p w14:paraId="3EEED46D" w14:textId="7C56325A" w:rsidR="000B7871" w:rsidRPr="00E86BED" w:rsidRDefault="00E256E5" w:rsidP="00E86BED">
            <w:pPr>
              <w:numPr>
                <w:ilvl w:val="0"/>
                <w:numId w:val="39"/>
              </w:numPr>
              <w:ind w:left="319"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Derivation</w:t>
            </w:r>
            <w:r w:rsidRPr="00E86BED">
              <w:rPr>
                <w:rFonts w:asciiTheme="majorHAnsi" w:hAnsiTheme="majorHAnsi" w:cs="Times New Roman"/>
                <w:szCs w:val="23"/>
              </w:rPr>
              <w:t xml:space="preserve"> </w:t>
            </w:r>
            <w:r w:rsidR="004F5035" w:rsidRPr="00E86BED">
              <w:rPr>
                <w:rFonts w:asciiTheme="majorHAnsi" w:hAnsiTheme="majorHAnsi" w:cs="Times New Roman"/>
                <w:szCs w:val="23"/>
              </w:rPr>
              <w:t xml:space="preserve">of </w:t>
            </w:r>
            <w:r>
              <w:rPr>
                <w:rFonts w:asciiTheme="majorHAnsi" w:hAnsiTheme="majorHAnsi" w:cs="Times New Roman"/>
                <w:szCs w:val="23"/>
              </w:rPr>
              <w:t>constitutive</w:t>
            </w:r>
            <w:r w:rsidRPr="00E86BED">
              <w:rPr>
                <w:rFonts w:asciiTheme="majorHAnsi" w:hAnsiTheme="majorHAnsi" w:cs="Times New Roman"/>
                <w:szCs w:val="23"/>
              </w:rPr>
              <w:t xml:space="preserve"> </w:t>
            </w:r>
            <w:r w:rsidR="004F5035" w:rsidRPr="00E86BED">
              <w:rPr>
                <w:rFonts w:asciiTheme="majorHAnsi" w:hAnsiTheme="majorHAnsi" w:cs="Times New Roman"/>
                <w:szCs w:val="23"/>
              </w:rPr>
              <w:t xml:space="preserve">models </w:t>
            </w:r>
            <w:r w:rsidR="000B7871" w:rsidRPr="00E86BED">
              <w:rPr>
                <w:rFonts w:asciiTheme="majorHAnsi" w:hAnsiTheme="majorHAnsi" w:cs="Times New Roman"/>
                <w:szCs w:val="23"/>
              </w:rPr>
              <w:t>from experiments performed on different materials (EUROFER, CuCrZr, W, …)</w:t>
            </w:r>
          </w:p>
          <w:p w14:paraId="03A6037D" w14:textId="77777777" w:rsidR="004127DC" w:rsidRDefault="00E256E5" w:rsidP="00D0391F">
            <w:pPr>
              <w:numPr>
                <w:ilvl w:val="0"/>
                <w:numId w:val="3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V</w:t>
            </w:r>
            <w:r w:rsidRPr="00E256E5">
              <w:rPr>
                <w:rFonts w:asciiTheme="majorHAnsi" w:hAnsiTheme="majorHAnsi" w:cs="Times New Roman"/>
                <w:szCs w:val="23"/>
              </w:rPr>
              <w:t>alidation and benchmark of the constitutive models for elasto-plastic deformation against experimental data</w:t>
            </w:r>
          </w:p>
          <w:p w14:paraId="268A92D7" w14:textId="11531C25" w:rsidR="00D0391F" w:rsidRPr="00D0391F" w:rsidRDefault="00D0391F" w:rsidP="00D0391F">
            <w:pPr>
              <w:numPr>
                <w:ilvl w:val="0"/>
                <w:numId w:val="3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Microstructure based material models</w:t>
            </w:r>
          </w:p>
        </w:tc>
        <w:tc>
          <w:tcPr>
            <w:tcW w:w="2410" w:type="dxa"/>
            <w:tcBorders>
              <w:right w:val="single" w:sz="12" w:space="0" w:color="auto"/>
            </w:tcBorders>
            <w:shd w:val="clear" w:color="auto" w:fill="D9D9D9" w:themeFill="background1" w:themeFillShade="D9"/>
          </w:tcPr>
          <w:p w14:paraId="2D30126E" w14:textId="08B03673" w:rsidR="004127DC" w:rsidRPr="00CD783E" w:rsidRDefault="005A657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~30 PM in total for 2021-2025</w:t>
            </w:r>
          </w:p>
        </w:tc>
        <w:tc>
          <w:tcPr>
            <w:tcW w:w="5103" w:type="dxa"/>
            <w:tcBorders>
              <w:left w:val="single" w:sz="12" w:space="0" w:color="auto"/>
            </w:tcBorders>
          </w:tcPr>
          <w:p w14:paraId="283FD503"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33DB9FC5"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4127DC" w:rsidRPr="00CD783E" w14:paraId="2162B935" w14:textId="77777777"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3D4EA568" w14:textId="5D6FF8DB" w:rsidR="004127DC" w:rsidRDefault="004127DC" w:rsidP="004127DC">
            <w:pPr>
              <w:rPr>
                <w:rFonts w:asciiTheme="majorHAnsi" w:hAnsiTheme="majorHAnsi" w:cs="Times New Roman"/>
                <w:szCs w:val="23"/>
              </w:rPr>
            </w:pPr>
            <w:r>
              <w:rPr>
                <w:rFonts w:asciiTheme="majorHAnsi" w:hAnsiTheme="majorHAnsi" w:cs="Times New Roman"/>
                <w:szCs w:val="23"/>
              </w:rPr>
              <w:t>Material testing engineer</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0D2C5AEE" w14:textId="77777777" w:rsidR="004127DC"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Knowledge towards design rule validation testing for one or more of the investigated design rules, e.g.</w:t>
            </w:r>
          </w:p>
          <w:p w14:paraId="79A90F42" w14:textId="3D1BC911" w:rsidR="004127DC"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multi-axial fatig</w:t>
            </w:r>
            <w:r w:rsidRPr="00E256E5">
              <w:rPr>
                <w:rFonts w:asciiTheme="majorHAnsi" w:hAnsiTheme="majorHAnsi" w:cs="Times New Roman"/>
                <w:szCs w:val="23"/>
              </w:rPr>
              <w:t xml:space="preserve">ue, </w:t>
            </w:r>
            <w:r w:rsidRPr="00C304C6">
              <w:rPr>
                <w:rFonts w:asciiTheme="majorHAnsi" w:hAnsiTheme="majorHAnsi" w:cs="Times New Roman"/>
                <w:szCs w:val="23"/>
              </w:rPr>
              <w:t>creep-fatigue</w:t>
            </w:r>
            <w:r w:rsidRPr="00E256E5">
              <w:rPr>
                <w:rFonts w:asciiTheme="majorHAnsi" w:hAnsiTheme="majorHAnsi" w:cs="Times New Roman"/>
                <w:szCs w:val="23"/>
              </w:rPr>
              <w:t xml:space="preserve">, ratchetting, </w:t>
            </w:r>
            <w:r>
              <w:rPr>
                <w:rFonts w:asciiTheme="majorHAnsi" w:hAnsiTheme="majorHAnsi" w:cs="Times New Roman"/>
                <w:szCs w:val="23"/>
              </w:rPr>
              <w:t>exhaustion of ductility, fast/brittle fracture, fatigue of joints (dissimilar materials)</w:t>
            </w:r>
            <w:r w:rsidR="00E256E5">
              <w:rPr>
                <w:rFonts w:asciiTheme="majorHAnsi" w:hAnsiTheme="majorHAnsi" w:cs="Times New Roman"/>
                <w:szCs w:val="23"/>
              </w:rPr>
              <w:t>, immediate plastic flow localization</w:t>
            </w:r>
          </w:p>
        </w:tc>
        <w:tc>
          <w:tcPr>
            <w:tcW w:w="2410" w:type="dxa"/>
            <w:tcBorders>
              <w:right w:val="single" w:sz="12" w:space="0" w:color="auto"/>
            </w:tcBorders>
            <w:shd w:val="clear" w:color="auto" w:fill="D9D9D9" w:themeFill="background1" w:themeFillShade="D9"/>
          </w:tcPr>
          <w:p w14:paraId="65BB5D05" w14:textId="1E61BF98" w:rsidR="004127DC" w:rsidRPr="00CD783E" w:rsidRDefault="00131B67"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5A657C">
              <w:rPr>
                <w:rFonts w:asciiTheme="majorHAnsi" w:hAnsiTheme="majorHAnsi" w:cs="Times New Roman"/>
                <w:szCs w:val="20"/>
              </w:rPr>
              <w:t>13</w:t>
            </w:r>
            <w:r>
              <w:rPr>
                <w:rFonts w:asciiTheme="majorHAnsi" w:hAnsiTheme="majorHAnsi" w:cs="Times New Roman"/>
                <w:szCs w:val="20"/>
              </w:rPr>
              <w:t>0 PM in total for 2021-2025</w:t>
            </w:r>
          </w:p>
        </w:tc>
        <w:tc>
          <w:tcPr>
            <w:tcW w:w="5103" w:type="dxa"/>
            <w:tcBorders>
              <w:left w:val="single" w:sz="12" w:space="0" w:color="auto"/>
            </w:tcBorders>
          </w:tcPr>
          <w:p w14:paraId="5FEC875E"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10121956"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4127DC" w:rsidRPr="00CD783E" w14:paraId="4A4596C0" w14:textId="77777777" w:rsidTr="00A42A9A">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6367EC3C" w14:textId="4AAC4755" w:rsidR="004127DC" w:rsidRDefault="004127DC" w:rsidP="004127DC">
            <w:pPr>
              <w:rPr>
                <w:rFonts w:asciiTheme="majorHAnsi" w:hAnsiTheme="majorHAnsi" w:cs="Times New Roman"/>
                <w:szCs w:val="23"/>
              </w:rPr>
            </w:pPr>
            <w:r>
              <w:rPr>
                <w:rFonts w:asciiTheme="majorHAnsi" w:hAnsiTheme="majorHAnsi" w:cs="Times New Roman"/>
                <w:szCs w:val="23"/>
              </w:rPr>
              <w:t>SSTT coordinat</w:t>
            </w:r>
            <w:r w:rsidR="001B4574">
              <w:rPr>
                <w:rFonts w:asciiTheme="majorHAnsi" w:hAnsiTheme="majorHAnsi" w:cs="Times New Roman"/>
                <w:szCs w:val="23"/>
              </w:rPr>
              <w:t>or</w:t>
            </w:r>
          </w:p>
        </w:tc>
        <w:tc>
          <w:tcPr>
            <w:tcW w:w="2977" w:type="dxa"/>
            <w:tcBorders>
              <w:right w:val="single" w:sz="12" w:space="0" w:color="auto"/>
            </w:tcBorders>
            <w:shd w:val="clear" w:color="auto" w:fill="E5B8B7" w:themeFill="accent2" w:themeFillTint="66"/>
          </w:tcPr>
          <w:p w14:paraId="24DEACAA" w14:textId="2CC7ED1B" w:rsidR="004127DC"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In-depth knowledge on material testing standards and standardization needs (e.g. ASTM) – guideline defin</w:t>
            </w:r>
            <w:r w:rsidR="00F66D82">
              <w:rPr>
                <w:rFonts w:asciiTheme="majorHAnsi" w:hAnsiTheme="majorHAnsi" w:cs="Times New Roman"/>
                <w:szCs w:val="23"/>
              </w:rPr>
              <w:t>i</w:t>
            </w:r>
            <w:r>
              <w:rPr>
                <w:rFonts w:asciiTheme="majorHAnsi" w:hAnsiTheme="majorHAnsi" w:cs="Times New Roman"/>
                <w:szCs w:val="23"/>
              </w:rPr>
              <w:t>tion</w:t>
            </w:r>
          </w:p>
          <w:p w14:paraId="0D92BAB2" w14:textId="77777777" w:rsidR="004127DC"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Experience in the development and qualification of small scale testing techniques</w:t>
            </w:r>
          </w:p>
          <w:p w14:paraId="1CB5DB31" w14:textId="77777777" w:rsidR="004127DC"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Technical leadership and coordination</w:t>
            </w:r>
          </w:p>
          <w:p w14:paraId="5110F656" w14:textId="455E8E94" w:rsidR="00C304C6" w:rsidRPr="00C85055" w:rsidRDefault="00C304C6"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Leadership in the preparation of the standard for baseline DEMO materials (EUROFER97, W, CuCrZr)</w:t>
            </w:r>
          </w:p>
        </w:tc>
        <w:tc>
          <w:tcPr>
            <w:tcW w:w="2410" w:type="dxa"/>
            <w:tcBorders>
              <w:right w:val="single" w:sz="12" w:space="0" w:color="auto"/>
            </w:tcBorders>
            <w:shd w:val="clear" w:color="auto" w:fill="E5B8B7" w:themeFill="accent2" w:themeFillTint="66"/>
          </w:tcPr>
          <w:p w14:paraId="12C71983" w14:textId="64624EB2" w:rsidR="004127DC" w:rsidRPr="00CD783E" w:rsidRDefault="00AC2242" w:rsidP="00AC22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5A657C">
              <w:rPr>
                <w:rFonts w:asciiTheme="majorHAnsi" w:hAnsiTheme="majorHAnsi" w:cs="Times New Roman"/>
                <w:szCs w:val="20"/>
              </w:rPr>
              <w:t xml:space="preserve">18 </w:t>
            </w:r>
            <w:r w:rsidR="001B4574" w:rsidRPr="005A657C">
              <w:rPr>
                <w:rFonts w:asciiTheme="majorHAnsi" w:hAnsiTheme="majorHAnsi" w:cs="Times New Roman"/>
                <w:szCs w:val="20"/>
              </w:rPr>
              <w:t>PM</w:t>
            </w:r>
            <w:r w:rsidRPr="005A657C">
              <w:rPr>
                <w:rFonts w:asciiTheme="majorHAnsi" w:hAnsiTheme="majorHAnsi" w:cs="Times New Roman"/>
                <w:szCs w:val="20"/>
              </w:rPr>
              <w:t xml:space="preserve"> in total for 2021-2025</w:t>
            </w:r>
          </w:p>
        </w:tc>
        <w:tc>
          <w:tcPr>
            <w:tcW w:w="5103" w:type="dxa"/>
            <w:tcBorders>
              <w:left w:val="single" w:sz="12" w:space="0" w:color="auto"/>
            </w:tcBorders>
          </w:tcPr>
          <w:p w14:paraId="7B2A6903"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14:paraId="250BA1A9"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4127DC" w:rsidRPr="00CD783E" w14:paraId="442F3FBC" w14:textId="77777777" w:rsidTr="002A05BE">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6AB53317" w14:textId="0E6DDD13" w:rsidR="004127DC" w:rsidRDefault="004127DC" w:rsidP="004127DC">
            <w:pPr>
              <w:rPr>
                <w:rFonts w:asciiTheme="majorHAnsi" w:hAnsiTheme="majorHAnsi" w:cs="Times New Roman"/>
                <w:szCs w:val="23"/>
              </w:rPr>
            </w:pPr>
            <w:r>
              <w:rPr>
                <w:rFonts w:asciiTheme="majorHAnsi" w:hAnsiTheme="majorHAnsi" w:cs="Times New Roman"/>
                <w:szCs w:val="23"/>
              </w:rPr>
              <w:t>SSTT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4475F669" w14:textId="77777777" w:rsidR="004127DC"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Experience in one or more of the following fields, ideally comprising knowledge on miniaturization</w:t>
            </w:r>
          </w:p>
          <w:p w14:paraId="7C7AFA0D" w14:textId="77777777" w:rsidR="004127DC" w:rsidRDefault="004127DC" w:rsidP="00C304C6">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Tensile testing</w:t>
            </w:r>
          </w:p>
          <w:p w14:paraId="14D7B1BF" w14:textId="77777777" w:rsidR="004127DC" w:rsidRDefault="004127DC" w:rsidP="00C304C6">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Fracture toughness testing</w:t>
            </w:r>
          </w:p>
          <w:p w14:paraId="121F7037" w14:textId="77777777" w:rsidR="004127DC" w:rsidRDefault="004127DC" w:rsidP="00C304C6">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Creep testing</w:t>
            </w:r>
          </w:p>
          <w:p w14:paraId="7FDDF7F4" w14:textId="77777777" w:rsidR="00C304C6" w:rsidRDefault="00C304C6" w:rsidP="00C304C6">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LCF and FCG testing</w:t>
            </w:r>
          </w:p>
          <w:p w14:paraId="31CAAAF4" w14:textId="017E3897" w:rsidR="00C304C6" w:rsidRDefault="00C304C6" w:rsidP="00C304C6">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complimentary FEM simulations</w:t>
            </w:r>
          </w:p>
        </w:tc>
        <w:tc>
          <w:tcPr>
            <w:tcW w:w="2410" w:type="dxa"/>
            <w:tcBorders>
              <w:right w:val="single" w:sz="12" w:space="0" w:color="auto"/>
            </w:tcBorders>
            <w:shd w:val="clear" w:color="auto" w:fill="D9D9D9" w:themeFill="background1" w:themeFillShade="D9"/>
          </w:tcPr>
          <w:p w14:paraId="470D1FD1" w14:textId="1BEFB2A2" w:rsidR="008D6F57" w:rsidRPr="00CD783E" w:rsidRDefault="00131B67" w:rsidP="001308D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6E0CD8">
              <w:rPr>
                <w:rFonts w:asciiTheme="majorHAnsi" w:hAnsiTheme="majorHAnsi" w:cs="Times New Roman"/>
                <w:szCs w:val="20"/>
              </w:rPr>
              <w:t>120 PM  in total</w:t>
            </w:r>
            <w:r>
              <w:rPr>
                <w:rFonts w:asciiTheme="majorHAnsi" w:hAnsiTheme="majorHAnsi" w:cs="Times New Roman"/>
                <w:szCs w:val="20"/>
              </w:rPr>
              <w:t xml:space="preserve"> for 2021-2025</w:t>
            </w:r>
          </w:p>
        </w:tc>
        <w:tc>
          <w:tcPr>
            <w:tcW w:w="5103" w:type="dxa"/>
            <w:tcBorders>
              <w:left w:val="single" w:sz="12" w:space="0" w:color="auto"/>
            </w:tcBorders>
          </w:tcPr>
          <w:p w14:paraId="5D8A7236"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234C60EE" w14:textId="77777777" w:rsidR="004127DC" w:rsidRPr="00CD783E" w:rsidRDefault="004127D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63ACEEC1" w14:textId="77777777" w:rsidR="00E36858" w:rsidRPr="00CD783E" w:rsidRDefault="00E36858" w:rsidP="00E36858">
      <w:pPr>
        <w:spacing w:after="0" w:line="240" w:lineRule="auto"/>
        <w:jc w:val="both"/>
        <w:rPr>
          <w:rFonts w:asciiTheme="majorHAnsi" w:eastAsia="MS Mincho" w:hAnsiTheme="majorHAnsi" w:cs="Times New Roman"/>
          <w:sz w:val="24"/>
          <w:szCs w:val="23"/>
          <w:lang w:eastAsia="ja-JP"/>
        </w:rPr>
      </w:pPr>
    </w:p>
    <w:p w14:paraId="7C504BAF" w14:textId="5BCE20F7" w:rsidR="0009319D" w:rsidRDefault="0009319D">
      <w:pPr>
        <w:pStyle w:val="Heading3"/>
      </w:pPr>
      <w:r>
        <w:t>Potential industrial subcontracting</w:t>
      </w:r>
    </w:p>
    <w:p w14:paraId="0DD38FC8" w14:textId="77777777" w:rsidR="00397C4F" w:rsidRPr="00397C4F" w:rsidRDefault="00397C4F" w:rsidP="00397C4F">
      <w:pPr>
        <w:spacing w:after="0" w:line="240" w:lineRule="auto"/>
        <w:rPr>
          <w:rFonts w:asciiTheme="majorHAnsi" w:hAnsiTheme="majorHAnsi" w:cstheme="minorHAnsi"/>
          <w:sz w:val="22"/>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9537D" w:rsidRPr="00CD783E" w14:paraId="0D28CF04" w14:textId="77777777" w:rsidTr="0039537D">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21E5A07E" w14:textId="77777777" w:rsidR="0039537D" w:rsidRPr="007D5604" w:rsidRDefault="0039537D" w:rsidP="000F3070">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014AD1F3" w14:textId="77777777" w:rsidR="0039537D" w:rsidRPr="007D5604" w:rsidRDefault="0039537D"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2E651864" w14:textId="77777777" w:rsidR="0039537D" w:rsidRPr="007D5604" w:rsidRDefault="0039537D"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7765883F" w14:textId="77777777" w:rsidR="0039537D" w:rsidRPr="007D5604" w:rsidRDefault="0039537D"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39537D" w:rsidRPr="00CD783E" w14:paraId="4CFFC337" w14:textId="77777777" w:rsidTr="0039537D">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719A7A88" w14:textId="77777777" w:rsidR="0039537D" w:rsidRPr="00CD783E" w:rsidRDefault="0039537D" w:rsidP="0009319D">
            <w:pPr>
              <w:keepNext/>
              <w:keepLines/>
              <w:rPr>
                <w:rFonts w:asciiTheme="majorHAnsi" w:hAnsiTheme="majorHAnsi" w:cs="Times New Roman"/>
                <w:b/>
                <w:i/>
                <w:szCs w:val="23"/>
              </w:rPr>
            </w:pPr>
            <w:r w:rsidRPr="00CD783E">
              <w:rPr>
                <w:rFonts w:asciiTheme="majorHAnsi" w:hAnsiTheme="majorHAnsi" w:cs="Times New Roman"/>
                <w:b/>
                <w:szCs w:val="23"/>
              </w:rPr>
              <w:lastRenderedPageBreak/>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4E5BA872" w14:textId="77777777" w:rsidR="0039537D" w:rsidRDefault="0039537D" w:rsidP="0039537D">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337" w:type="dxa"/>
            <w:tcBorders>
              <w:left w:val="single" w:sz="12" w:space="0" w:color="auto"/>
              <w:right w:val="single" w:sz="12" w:space="0" w:color="auto"/>
            </w:tcBorders>
            <w:vAlign w:val="center"/>
          </w:tcPr>
          <w:p w14:paraId="2D59ECC4" w14:textId="77777777" w:rsidR="0039537D" w:rsidRPr="00CD783E"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w:t>
            </w:r>
            <w:r w:rsidR="00D6476C">
              <w:rPr>
                <w:rFonts w:asciiTheme="majorHAnsi" w:hAnsiTheme="majorHAnsi" w:cs="Times New Roman"/>
                <w:b/>
                <w:szCs w:val="23"/>
              </w:rPr>
              <w:t xml:space="preserve"> of the activity</w:t>
            </w:r>
            <w:r w:rsidR="0090301C">
              <w:rPr>
                <w:rFonts w:asciiTheme="majorHAnsi" w:hAnsiTheme="majorHAnsi" w:cs="Times New Roman"/>
                <w:b/>
                <w:szCs w:val="23"/>
              </w:rPr>
              <w:t xml:space="preserve"> (name, experience)</w:t>
            </w:r>
          </w:p>
        </w:tc>
        <w:tc>
          <w:tcPr>
            <w:tcW w:w="3693" w:type="dxa"/>
            <w:tcBorders>
              <w:left w:val="single" w:sz="12" w:space="0" w:color="auto"/>
              <w:right w:val="single" w:sz="12" w:space="0" w:color="auto"/>
            </w:tcBorders>
            <w:vAlign w:val="center"/>
          </w:tcPr>
          <w:p w14:paraId="6DDCDC63" w14:textId="77777777" w:rsidR="0039537D"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w:t>
            </w:r>
            <w:r w:rsidR="00D6476C">
              <w:rPr>
                <w:rFonts w:asciiTheme="majorHAnsi" w:hAnsiTheme="majorHAnsi" w:cs="Times New Roman"/>
                <w:b/>
                <w:szCs w:val="23"/>
              </w:rPr>
              <w:t>ary in the field of the activity</w:t>
            </w:r>
          </w:p>
        </w:tc>
      </w:tr>
      <w:tr w:rsidR="0039537D" w:rsidRPr="00CD783E" w14:paraId="592CCADF" w14:textId="77777777" w:rsidTr="00E3282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0AF0FB90" w14:textId="5F54B37B" w:rsidR="0039537D" w:rsidRPr="005C3817" w:rsidRDefault="005C3817" w:rsidP="00A328A8">
            <w:pPr>
              <w:jc w:val="left"/>
              <w:rPr>
                <w:rFonts w:asciiTheme="majorHAnsi" w:hAnsiTheme="majorHAnsi" w:cs="Times New Roman"/>
                <w:szCs w:val="23"/>
              </w:rPr>
            </w:pPr>
            <w:r w:rsidRPr="005C3817">
              <w:rPr>
                <w:rFonts w:asciiTheme="majorHAnsi" w:hAnsiTheme="majorHAnsi" w:cs="Times New Roman"/>
                <w:szCs w:val="23"/>
              </w:rPr>
              <w:t>DDC review</w:t>
            </w:r>
            <w:r w:rsidR="00252A28">
              <w:rPr>
                <w:rFonts w:asciiTheme="majorHAnsi" w:hAnsiTheme="majorHAnsi" w:cs="Times New Roman"/>
                <w:szCs w:val="23"/>
              </w:rPr>
              <w:t xml:space="preserve"> and support</w:t>
            </w:r>
            <w:r w:rsidR="005A657C">
              <w:rPr>
                <w:rFonts w:asciiTheme="majorHAnsi" w:hAnsiTheme="majorHAnsi" w:cs="Times New Roman"/>
                <w:szCs w:val="23"/>
              </w:rPr>
              <w:t xml:space="preserve"> in probabilistic design methodologies</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9EF69F9" w14:textId="61FE7AE4" w:rsidR="0039537D" w:rsidRPr="005A657C" w:rsidRDefault="005A657C"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A328A8">
              <w:rPr>
                <w:rFonts w:asciiTheme="majorHAnsi" w:hAnsiTheme="majorHAnsi" w:cs="Times New Roman"/>
                <w:szCs w:val="23"/>
              </w:rPr>
              <w:t>~</w:t>
            </w:r>
            <w:r w:rsidR="00BE653F" w:rsidRPr="00A328A8">
              <w:rPr>
                <w:rFonts w:asciiTheme="majorHAnsi" w:hAnsiTheme="majorHAnsi" w:cs="Times New Roman"/>
                <w:szCs w:val="23"/>
              </w:rPr>
              <w:t>5</w:t>
            </w:r>
            <w:r w:rsidRPr="00A328A8">
              <w:rPr>
                <w:rFonts w:asciiTheme="majorHAnsi" w:hAnsiTheme="majorHAnsi" w:cs="Times New Roman"/>
                <w:szCs w:val="23"/>
              </w:rPr>
              <w:t>00 k€ in total for 2021-2025</w:t>
            </w:r>
          </w:p>
        </w:tc>
        <w:tc>
          <w:tcPr>
            <w:tcW w:w="3337" w:type="dxa"/>
            <w:tcBorders>
              <w:left w:val="single" w:sz="12" w:space="0" w:color="auto"/>
              <w:bottom w:val="single" w:sz="12" w:space="0" w:color="auto"/>
              <w:right w:val="single" w:sz="12" w:space="0" w:color="auto"/>
            </w:tcBorders>
          </w:tcPr>
          <w:p w14:paraId="50C16B2B" w14:textId="77777777"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2739382D" w14:textId="77777777"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66FB384" w14:textId="77777777" w:rsidR="0009319D" w:rsidRPr="00397C4F" w:rsidRDefault="0009319D" w:rsidP="00397C4F">
      <w:pPr>
        <w:spacing w:after="0" w:line="240" w:lineRule="auto"/>
        <w:rPr>
          <w:rFonts w:asciiTheme="majorHAnsi" w:hAnsiTheme="majorHAnsi" w:cstheme="minorHAnsi"/>
          <w:sz w:val="22"/>
          <w:lang w:eastAsia="ja-JP"/>
        </w:rPr>
      </w:pPr>
    </w:p>
    <w:p w14:paraId="26469503" w14:textId="032C5C87" w:rsidR="00941A15" w:rsidRDefault="00663C41">
      <w:pPr>
        <w:pStyle w:val="Heading3"/>
      </w:pPr>
      <w:r>
        <w:t xml:space="preserve">Equipment </w:t>
      </w:r>
      <w:r w:rsidR="00C03CB9">
        <w:t>and other goods and services</w:t>
      </w:r>
    </w:p>
    <w:p w14:paraId="57E64F94" w14:textId="77777777" w:rsidR="00397C4F" w:rsidRPr="00397C4F" w:rsidRDefault="00397C4F" w:rsidP="00397C4F">
      <w:pPr>
        <w:rPr>
          <w:sz w:val="22"/>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774768" w:rsidRPr="00CD783E" w14:paraId="5D3B9B92" w14:textId="77777777" w:rsidTr="00774768">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3BC4C020" w14:textId="77777777" w:rsidR="00774768" w:rsidRPr="00AB40D7" w:rsidRDefault="00774768" w:rsidP="00334019">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060B6A1D" w14:textId="77777777"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7EF28FE1" w14:textId="77777777"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3A86B787" w14:textId="77777777" w:rsidR="00774768" w:rsidRPr="00774768"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774768" w:rsidRPr="00CD783E" w14:paraId="3716E6A3" w14:textId="77777777" w:rsidTr="00774768">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52CC0E99" w14:textId="77777777" w:rsidR="00774768" w:rsidRPr="00CD783E" w:rsidRDefault="00774768" w:rsidP="00C03CB9">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7958E642" w14:textId="77777777" w:rsidR="00774768" w:rsidRPr="00CD783E" w:rsidRDefault="00774768" w:rsidP="006C6AB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467" w:type="dxa"/>
            <w:tcBorders>
              <w:left w:val="single" w:sz="12" w:space="0" w:color="auto"/>
              <w:right w:val="single" w:sz="12" w:space="0" w:color="auto"/>
            </w:tcBorders>
            <w:vAlign w:val="center"/>
          </w:tcPr>
          <w:p w14:paraId="62867AA5" w14:textId="77777777" w:rsidR="00774768" w:rsidRPr="00CD783E" w:rsidRDefault="00774768" w:rsidP="00774768">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5C1BF1C4" w14:textId="77777777" w:rsidR="00774768" w:rsidRDefault="00774768" w:rsidP="00C056E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774768" w:rsidRPr="00CD783E" w14:paraId="031F117E" w14:textId="77777777" w:rsidTr="00A328A8">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049ACD6A" w14:textId="188E7B2A" w:rsidR="00774768" w:rsidRPr="005C3817" w:rsidRDefault="005A657C" w:rsidP="005A657C">
            <w:pPr>
              <w:jc w:val="left"/>
              <w:rPr>
                <w:rFonts w:asciiTheme="majorHAnsi" w:hAnsiTheme="majorHAnsi" w:cs="Times New Roman"/>
                <w:szCs w:val="23"/>
              </w:rPr>
            </w:pPr>
            <w:r>
              <w:rPr>
                <w:rFonts w:asciiTheme="majorHAnsi" w:hAnsiTheme="majorHAnsi" w:cs="Times New Roman"/>
                <w:szCs w:val="23"/>
              </w:rPr>
              <w:t>R</w:t>
            </w:r>
            <w:r w:rsidRPr="00E86BED">
              <w:rPr>
                <w:rFonts w:asciiTheme="majorHAnsi" w:hAnsiTheme="majorHAnsi" w:cs="Times New Roman"/>
                <w:szCs w:val="23"/>
              </w:rPr>
              <w:t xml:space="preserve">unning/maintenance costs (consumables, mechanical testing machines, </w:t>
            </w:r>
            <w:r>
              <w:rPr>
                <w:rFonts w:asciiTheme="majorHAnsi" w:hAnsiTheme="majorHAnsi" w:cs="Times New Roman"/>
                <w:szCs w:val="23"/>
              </w:rPr>
              <w:t>etc.)</w:t>
            </w:r>
            <w:r w:rsidR="001308D1">
              <w:rPr>
                <w:rFonts w:asciiTheme="majorHAnsi" w:hAnsiTheme="majorHAnsi" w:cs="Times New Roman"/>
                <w:szCs w:val="23"/>
              </w:rPr>
              <w:t xml:space="preserve"> for validation testing</w:t>
            </w:r>
          </w:p>
        </w:tc>
        <w:tc>
          <w:tcPr>
            <w:tcW w:w="3467" w:type="dxa"/>
            <w:tcBorders>
              <w:left w:val="single" w:sz="12" w:space="0" w:color="auto"/>
              <w:right w:val="single" w:sz="12" w:space="0" w:color="auto"/>
            </w:tcBorders>
            <w:shd w:val="clear" w:color="auto" w:fill="D9D9D9" w:themeFill="background1" w:themeFillShade="D9"/>
          </w:tcPr>
          <w:p w14:paraId="41C718F3" w14:textId="7ABD5889" w:rsidR="00774768" w:rsidRPr="00A328A8" w:rsidRDefault="005A657C" w:rsidP="00D6476C">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A328A8">
              <w:rPr>
                <w:rFonts w:asciiTheme="majorHAnsi" w:hAnsiTheme="majorHAnsi" w:cs="Times New Roman"/>
                <w:szCs w:val="23"/>
              </w:rPr>
              <w:t>~1</w:t>
            </w:r>
            <w:r w:rsidR="00BE653F" w:rsidRPr="00A328A8">
              <w:rPr>
                <w:rFonts w:asciiTheme="majorHAnsi" w:hAnsiTheme="majorHAnsi" w:cs="Times New Roman"/>
                <w:szCs w:val="23"/>
              </w:rPr>
              <w:t>5</w:t>
            </w:r>
            <w:r w:rsidRPr="00A328A8">
              <w:rPr>
                <w:rFonts w:asciiTheme="majorHAnsi" w:hAnsiTheme="majorHAnsi" w:cs="Times New Roman"/>
                <w:szCs w:val="23"/>
              </w:rPr>
              <w:t>0 k€ in total for 2021-2025</w:t>
            </w:r>
          </w:p>
        </w:tc>
        <w:tc>
          <w:tcPr>
            <w:tcW w:w="3467" w:type="dxa"/>
            <w:tcBorders>
              <w:left w:val="single" w:sz="12" w:space="0" w:color="auto"/>
              <w:right w:val="single" w:sz="12" w:space="0" w:color="auto"/>
            </w:tcBorders>
          </w:tcPr>
          <w:p w14:paraId="0E14FA06" w14:textId="77777777" w:rsidR="00774768" w:rsidRPr="00CD783E" w:rsidRDefault="00774768" w:rsidP="00D6476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right w:val="single" w:sz="12" w:space="0" w:color="auto"/>
            </w:tcBorders>
          </w:tcPr>
          <w:p w14:paraId="55C86031" w14:textId="77777777" w:rsidR="00774768" w:rsidRPr="00CD783E" w:rsidRDefault="00774768" w:rsidP="00D6476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1308D1" w:rsidRPr="00CD783E" w14:paraId="5C7FD420" w14:textId="77777777" w:rsidTr="00774768">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5052CC71" w14:textId="07EF6F24" w:rsidR="001308D1" w:rsidRDefault="001308D1" w:rsidP="00A328A8">
            <w:pPr>
              <w:jc w:val="left"/>
              <w:rPr>
                <w:rFonts w:asciiTheme="majorHAnsi" w:hAnsiTheme="majorHAnsi" w:cs="Times New Roman"/>
                <w:szCs w:val="23"/>
              </w:rPr>
            </w:pPr>
            <w:r>
              <w:rPr>
                <w:rFonts w:asciiTheme="majorHAnsi" w:hAnsiTheme="majorHAnsi" w:cs="Times New Roman"/>
                <w:szCs w:val="23"/>
              </w:rPr>
              <w:t>R</w:t>
            </w:r>
            <w:r w:rsidRPr="00E86BED">
              <w:rPr>
                <w:rFonts w:asciiTheme="majorHAnsi" w:hAnsiTheme="majorHAnsi" w:cs="Times New Roman"/>
                <w:szCs w:val="23"/>
              </w:rPr>
              <w:t xml:space="preserve">unning/maintenance costs (consumables, mechanical testing machines, </w:t>
            </w:r>
            <w:r>
              <w:rPr>
                <w:rFonts w:asciiTheme="majorHAnsi" w:hAnsiTheme="majorHAnsi" w:cs="Times New Roman"/>
                <w:szCs w:val="23"/>
              </w:rPr>
              <w:t>etc.) for SSTT testing</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1379FC92" w14:textId="4FE03606" w:rsidR="001308D1" w:rsidRPr="00A328A8" w:rsidRDefault="001308D1" w:rsidP="00D6476C">
            <w:pPr>
              <w:tabs>
                <w:tab w:val="left" w:pos="1108"/>
              </w:tabs>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A328A8">
              <w:rPr>
                <w:rFonts w:asciiTheme="majorHAnsi" w:hAnsiTheme="majorHAnsi" w:cs="Times New Roman"/>
                <w:szCs w:val="20"/>
              </w:rPr>
              <w:t>~</w:t>
            </w:r>
            <w:r w:rsidR="00BE653F" w:rsidRPr="00A328A8">
              <w:rPr>
                <w:rFonts w:asciiTheme="majorHAnsi" w:hAnsiTheme="majorHAnsi" w:cs="Times New Roman"/>
                <w:szCs w:val="20"/>
              </w:rPr>
              <w:t>30</w:t>
            </w:r>
            <w:r w:rsidRPr="00A328A8">
              <w:rPr>
                <w:rFonts w:asciiTheme="majorHAnsi" w:hAnsiTheme="majorHAnsi" w:cs="Times New Roman"/>
                <w:szCs w:val="20"/>
              </w:rPr>
              <w:t>0 k€ in total for 2021-2025</w:t>
            </w:r>
          </w:p>
        </w:tc>
        <w:tc>
          <w:tcPr>
            <w:tcW w:w="3467" w:type="dxa"/>
            <w:tcBorders>
              <w:left w:val="single" w:sz="12" w:space="0" w:color="auto"/>
              <w:bottom w:val="single" w:sz="12" w:space="0" w:color="auto"/>
              <w:right w:val="single" w:sz="12" w:space="0" w:color="auto"/>
            </w:tcBorders>
          </w:tcPr>
          <w:p w14:paraId="49DB27A2" w14:textId="77777777" w:rsidR="001308D1" w:rsidRPr="00CD783E" w:rsidRDefault="001308D1" w:rsidP="00D6476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778C4D56" w14:textId="77777777" w:rsidR="001308D1" w:rsidRPr="00CD783E" w:rsidRDefault="001308D1" w:rsidP="00D6476C">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9EED282" w14:textId="77777777" w:rsidR="00941A15" w:rsidRPr="00397C4F" w:rsidRDefault="00941A15" w:rsidP="00397C4F">
      <w:pPr>
        <w:spacing w:after="0"/>
        <w:rPr>
          <w:sz w:val="22"/>
          <w:lang w:eastAsia="ja-JP"/>
        </w:rPr>
      </w:pPr>
    </w:p>
    <w:p w14:paraId="3A0EA6DC" w14:textId="77777777" w:rsidR="00C03CB9" w:rsidRDefault="00C03CB9">
      <w:pPr>
        <w:pStyle w:val="Heading3"/>
      </w:pPr>
      <w:r>
        <w:t>Use of facilities</w:t>
      </w: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2A05BE" w:rsidRPr="00CD783E" w14:paraId="3B63AD3F" w14:textId="77777777" w:rsidTr="00B81EDB">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97B7B27" w14:textId="77777777" w:rsidR="002A05BE" w:rsidRPr="00AB40D7" w:rsidRDefault="002A05BE"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61303074" w14:textId="77777777" w:rsidR="002A05BE" w:rsidRPr="00AB40D7" w:rsidRDefault="002A05BE"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10BFAF34" w14:textId="77777777" w:rsidR="002A05BE" w:rsidRPr="00C03CB9" w:rsidRDefault="002A05BE"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24B1284C" w14:textId="77777777" w:rsidR="002A05BE" w:rsidRPr="00AB40D7" w:rsidRDefault="002A05BE"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2A05BE" w:rsidRPr="00CD783E" w14:paraId="086A9D79" w14:textId="77777777" w:rsidTr="00B81EDB">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79FA2838" w14:textId="77777777" w:rsidR="002A05BE" w:rsidRPr="00CD783E" w:rsidRDefault="002A05BE" w:rsidP="00C03CB9">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0CE5E07C" w14:textId="77777777" w:rsidR="002A05BE" w:rsidRPr="00CD783E" w:rsidRDefault="002A05BE"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w:t>
            </w:r>
            <w:r w:rsidR="008F36B4">
              <w:rPr>
                <w:rFonts w:asciiTheme="majorHAnsi" w:hAnsiTheme="majorHAnsi" w:cs="Times New Roman"/>
                <w:b/>
                <w:szCs w:val="23"/>
              </w:rPr>
              <w:t xml:space="preserve"> [k€]</w:t>
            </w:r>
          </w:p>
        </w:tc>
        <w:tc>
          <w:tcPr>
            <w:tcW w:w="3402" w:type="dxa"/>
            <w:tcBorders>
              <w:left w:val="single" w:sz="12" w:space="0" w:color="auto"/>
              <w:right w:val="single" w:sz="12" w:space="0" w:color="auto"/>
            </w:tcBorders>
            <w:vAlign w:val="center"/>
          </w:tcPr>
          <w:p w14:paraId="69E1BD80" w14:textId="77777777" w:rsidR="002A05BE" w:rsidRDefault="002A05B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facility name, description</w:t>
            </w:r>
            <w:r w:rsidR="00E61544">
              <w:rPr>
                <w:rFonts w:asciiTheme="majorHAnsi" w:hAnsiTheme="majorHAnsi" w:cs="Times New Roman"/>
                <w:b/>
                <w:szCs w:val="23"/>
              </w:rPr>
              <w:t>, capabilities</w:t>
            </w:r>
            <w:r>
              <w:rPr>
                <w:rFonts w:asciiTheme="majorHAnsi" w:hAnsiTheme="majorHAnsi" w:cs="Times New Roman"/>
                <w:b/>
                <w:szCs w:val="23"/>
              </w:rPr>
              <w:t xml:space="preserve"> </w:t>
            </w:r>
          </w:p>
        </w:tc>
        <w:tc>
          <w:tcPr>
            <w:tcW w:w="4253" w:type="dxa"/>
            <w:tcBorders>
              <w:left w:val="single" w:sz="12" w:space="0" w:color="auto"/>
              <w:right w:val="single" w:sz="12" w:space="0" w:color="auto"/>
            </w:tcBorders>
            <w:vAlign w:val="center"/>
          </w:tcPr>
          <w:p w14:paraId="142FCA25" w14:textId="0B9FF36C" w:rsidR="002A05BE" w:rsidRPr="00CD783E" w:rsidRDefault="00D1492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w:t>
            </w:r>
            <w:r w:rsidR="003D368D">
              <w:rPr>
                <w:rFonts w:asciiTheme="majorHAnsi" w:hAnsiTheme="majorHAnsi" w:cs="Times New Roman"/>
                <w:b/>
                <w:szCs w:val="23"/>
              </w:rPr>
              <w:t xml:space="preserve">annual </w:t>
            </w:r>
            <w:r w:rsidR="00334495">
              <w:rPr>
                <w:rFonts w:asciiTheme="majorHAnsi" w:hAnsiTheme="majorHAnsi" w:cs="Times New Roman"/>
                <w:b/>
                <w:szCs w:val="23"/>
              </w:rPr>
              <w:t>EUROfusion</w:t>
            </w:r>
            <w:r>
              <w:rPr>
                <w:rFonts w:asciiTheme="majorHAnsi" w:hAnsiTheme="majorHAnsi" w:cs="Times New Roman"/>
                <w:b/>
                <w:szCs w:val="23"/>
              </w:rPr>
              <w:t xml:space="preserve"> share in the facility</w:t>
            </w:r>
            <w:r w:rsidR="00B81EDB">
              <w:rPr>
                <w:rFonts w:asciiTheme="majorHAnsi" w:hAnsiTheme="majorHAnsi" w:cs="Times New Roman"/>
                <w:b/>
                <w:szCs w:val="23"/>
              </w:rPr>
              <w:t xml:space="preserve"> (2021,2022, 2023, 2024, 2025)</w:t>
            </w:r>
          </w:p>
        </w:tc>
      </w:tr>
      <w:tr w:rsidR="002A05BE" w:rsidRPr="00CD783E" w14:paraId="6CDFF464" w14:textId="77777777" w:rsidTr="00B81EDB">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7D27EEFD" w14:textId="77777777" w:rsidR="002A05BE" w:rsidRPr="00E665E5" w:rsidRDefault="00E665E5" w:rsidP="00E32820">
            <w:pPr>
              <w:spacing w:after="200" w:line="276" w:lineRule="auto"/>
              <w:jc w:val="left"/>
              <w:rPr>
                <w:rFonts w:asciiTheme="majorHAnsi" w:hAnsiTheme="majorHAnsi" w:cs="Times New Roman"/>
                <w:szCs w:val="23"/>
              </w:rPr>
            </w:pPr>
            <w:r w:rsidRPr="00E665E5">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00085D6B" w14:textId="77777777" w:rsidR="002A05BE" w:rsidRPr="00C03CB9" w:rsidRDefault="002A05BE" w:rsidP="00E3282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5BF48EF0" w14:textId="77777777"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501C6873" w14:textId="77777777"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720CEE9" w14:textId="77777777" w:rsidR="00397C4F" w:rsidRPr="00397C4F" w:rsidRDefault="00397C4F" w:rsidP="00397C4F">
      <w:pPr>
        <w:rPr>
          <w:sz w:val="22"/>
        </w:rPr>
      </w:pPr>
    </w:p>
    <w:p w14:paraId="66AFA0C1" w14:textId="189A81B1" w:rsidR="009C2240" w:rsidRDefault="006F5AD5" w:rsidP="00052CBA">
      <w:pPr>
        <w:pStyle w:val="Heading3"/>
      </w:pPr>
      <w:r>
        <w:t>Facility investment, i.e. new build or upgrade</w:t>
      </w:r>
    </w:p>
    <w:p w14:paraId="7A6E327F" w14:textId="77777777" w:rsidR="00397C4F" w:rsidRPr="00397C4F" w:rsidRDefault="00397C4F" w:rsidP="00397C4F">
      <w:pPr>
        <w:spacing w:after="0"/>
        <w:rPr>
          <w:sz w:val="22"/>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E94B5A" w:rsidRPr="00CD783E" w14:paraId="4F48BE26" w14:textId="77777777" w:rsidTr="00052CBA">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7AB6F2D6" w14:textId="77777777" w:rsidR="00E94B5A" w:rsidRPr="00AB40D7" w:rsidRDefault="00E94B5A"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578EFD11" w14:textId="77777777" w:rsidR="00E94B5A" w:rsidRPr="00AB40D7" w:rsidRDefault="00E94B5A"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238F62CC" w14:textId="77777777" w:rsidR="00E94B5A" w:rsidRPr="00C03CB9" w:rsidRDefault="00E94B5A"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4ECDFBFB" w14:textId="77777777" w:rsidR="00E94B5A" w:rsidRPr="00C03CB9" w:rsidRDefault="00E94B5A"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E94B5A" w:rsidRPr="00CD783E" w14:paraId="0C3E3870" w14:textId="77777777" w:rsidTr="00052CBA">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34B39C36" w14:textId="77777777" w:rsidR="00E94B5A" w:rsidRPr="00CD783E" w:rsidRDefault="00E94B5A" w:rsidP="000F3070">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697C8660" w14:textId="77777777" w:rsidR="00E94B5A" w:rsidRPr="00CD783E" w:rsidRDefault="00E94B5A"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693C0B02" w14:textId="77777777" w:rsidR="00E94B5A" w:rsidRDefault="00E94B5A"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3F7F286A" w14:textId="77777777" w:rsidR="00E94B5A" w:rsidRDefault="00E94B5A" w:rsidP="00E94B5A">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Schedule of the </w:t>
            </w:r>
            <w:r w:rsidR="00ED2C31">
              <w:rPr>
                <w:rFonts w:asciiTheme="majorHAnsi" w:hAnsiTheme="majorHAnsi" w:cs="Times New Roman"/>
                <w:b/>
                <w:szCs w:val="23"/>
              </w:rPr>
              <w:t xml:space="preserve">newly </w:t>
            </w:r>
            <w:r>
              <w:rPr>
                <w:rFonts w:asciiTheme="majorHAnsi" w:hAnsiTheme="majorHAnsi" w:cs="Times New Roman"/>
                <w:b/>
                <w:szCs w:val="23"/>
              </w:rPr>
              <w:t>buil</w:t>
            </w:r>
            <w:r w:rsidR="00ED2C31">
              <w:rPr>
                <w:rFonts w:asciiTheme="majorHAnsi" w:hAnsiTheme="majorHAnsi" w:cs="Times New Roman"/>
                <w:b/>
                <w:szCs w:val="23"/>
              </w:rPr>
              <w:t>t</w:t>
            </w:r>
            <w:r>
              <w:rPr>
                <w:rFonts w:asciiTheme="majorHAnsi" w:hAnsiTheme="majorHAnsi" w:cs="Times New Roman"/>
                <w:b/>
                <w:szCs w:val="23"/>
              </w:rPr>
              <w:t xml:space="preserve"> </w:t>
            </w:r>
            <w:r w:rsidR="00ED2C31">
              <w:rPr>
                <w:rFonts w:asciiTheme="majorHAnsi" w:hAnsiTheme="majorHAnsi" w:cs="Times New Roman"/>
                <w:b/>
                <w:szCs w:val="23"/>
              </w:rPr>
              <w:t xml:space="preserve">facility </w:t>
            </w:r>
            <w:r>
              <w:rPr>
                <w:rFonts w:asciiTheme="majorHAnsi" w:hAnsiTheme="majorHAnsi" w:cs="Times New Roman"/>
                <w:b/>
                <w:szCs w:val="23"/>
              </w:rPr>
              <w:t>or upgrade</w:t>
            </w:r>
          </w:p>
        </w:tc>
      </w:tr>
      <w:tr w:rsidR="00E94B5A" w:rsidRPr="00CD783E" w14:paraId="71C9AC60" w14:textId="77777777" w:rsidTr="00052CBA">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4A07D091" w14:textId="77777777" w:rsidR="00E94B5A" w:rsidRPr="00CD783E" w:rsidRDefault="00E94B5A" w:rsidP="000F3070">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2DBF491A" w14:textId="124A346E" w:rsidR="00E94B5A" w:rsidRPr="00C03CB9" w:rsidRDefault="00E94B5A"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5282" w:type="dxa"/>
            <w:tcBorders>
              <w:left w:val="single" w:sz="12" w:space="0" w:color="auto"/>
              <w:bottom w:val="single" w:sz="12" w:space="0" w:color="auto"/>
              <w:right w:val="single" w:sz="12" w:space="0" w:color="auto"/>
            </w:tcBorders>
          </w:tcPr>
          <w:p w14:paraId="1E6426B1" w14:textId="77777777" w:rsidR="00E94B5A" w:rsidRPr="00CD783E" w:rsidRDefault="00E94B5A"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032D0947" w14:textId="77777777" w:rsidR="00E94B5A" w:rsidRPr="00CD783E" w:rsidRDefault="00E94B5A"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0E6D8EF" w14:textId="77777777" w:rsidR="009C2240" w:rsidRPr="009C2240" w:rsidRDefault="009C2240" w:rsidP="009C2240">
      <w:pPr>
        <w:rPr>
          <w:lang w:eastAsia="ja-JP"/>
        </w:rPr>
      </w:pPr>
    </w:p>
    <w:p w14:paraId="131D358C" w14:textId="77777777" w:rsidR="00941A15" w:rsidRPr="00120520" w:rsidRDefault="00941A15">
      <w:pPr>
        <w:pStyle w:val="Heading3"/>
      </w:pPr>
      <w:r w:rsidRPr="00120520">
        <w:t>Summary of relevant publications</w:t>
      </w:r>
    </w:p>
    <w:p w14:paraId="629C04D6" w14:textId="77777777" w:rsidR="00EF64B5" w:rsidRPr="00CD783E" w:rsidRDefault="00EF64B5" w:rsidP="00E36858">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CD783E" w:rsidRPr="00CD783E" w14:paraId="4210AC05" w14:textId="77777777" w:rsidTr="00052CBA">
        <w:tc>
          <w:tcPr>
            <w:tcW w:w="13784" w:type="dxa"/>
            <w:gridSpan w:val="3"/>
            <w:tcBorders>
              <w:top w:val="nil"/>
              <w:left w:val="nil"/>
              <w:bottom w:val="single" w:sz="4" w:space="0" w:color="auto"/>
              <w:right w:val="nil"/>
            </w:tcBorders>
          </w:tcPr>
          <w:p w14:paraId="167282CD" w14:textId="77777777" w:rsidR="00BE3783" w:rsidRPr="00CD783E" w:rsidRDefault="00BE3783">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sidR="00AD2097">
              <w:rPr>
                <w:rFonts w:eastAsia="MS Mincho" w:cs="Times New Roman"/>
                <w:sz w:val="22"/>
                <w:lang w:eastAsia="ja-JP"/>
              </w:rPr>
              <w:t>Work package</w:t>
            </w:r>
            <w:r w:rsidRPr="00CD783E">
              <w:rPr>
                <w:rFonts w:eastAsia="MS Mincho" w:cs="Times New Roman"/>
                <w:sz w:val="22"/>
                <w:lang w:eastAsia="ja-JP"/>
              </w:rPr>
              <w:t xml:space="preserve"> Area (</w:t>
            </w:r>
            <w:r w:rsidR="00084D6C">
              <w:rPr>
                <w:rFonts w:eastAsia="MS Mincho" w:cs="Times New Roman"/>
                <w:sz w:val="22"/>
                <w:lang w:eastAsia="ja-JP"/>
              </w:rPr>
              <w:t>limited to</w:t>
            </w:r>
            <w:r w:rsidRPr="00CD783E">
              <w:rPr>
                <w:rFonts w:eastAsia="MS Mincho" w:cs="Times New Roman"/>
                <w:sz w:val="22"/>
                <w:lang w:eastAsia="ja-JP"/>
              </w:rPr>
              <w:t xml:space="preserve"> 5)</w:t>
            </w:r>
          </w:p>
        </w:tc>
      </w:tr>
      <w:tr w:rsidR="00CD783E" w:rsidRPr="00CD783E" w14:paraId="5B74B40C" w14:textId="77777777" w:rsidTr="00052CBA">
        <w:tc>
          <w:tcPr>
            <w:tcW w:w="7877" w:type="dxa"/>
            <w:tcBorders>
              <w:top w:val="single" w:sz="4" w:space="0" w:color="auto"/>
              <w:left w:val="single" w:sz="4" w:space="0" w:color="auto"/>
              <w:bottom w:val="single" w:sz="4" w:space="0" w:color="auto"/>
              <w:right w:val="single" w:sz="4" w:space="0" w:color="auto"/>
            </w:tcBorders>
          </w:tcPr>
          <w:p w14:paraId="14A4027A" w14:textId="77777777"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lastRenderedPageBreak/>
              <w:t>Title</w:t>
            </w:r>
          </w:p>
        </w:tc>
        <w:tc>
          <w:tcPr>
            <w:tcW w:w="4492" w:type="dxa"/>
            <w:tcBorders>
              <w:top w:val="single" w:sz="4" w:space="0" w:color="auto"/>
              <w:left w:val="single" w:sz="4" w:space="0" w:color="auto"/>
              <w:bottom w:val="single" w:sz="4" w:space="0" w:color="auto"/>
              <w:right w:val="single" w:sz="4" w:space="0" w:color="auto"/>
            </w:tcBorders>
          </w:tcPr>
          <w:p w14:paraId="72FFC0CF" w14:textId="77777777"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5894B1C5" w14:textId="77777777" w:rsidR="00BE3783" w:rsidRPr="00CD783E" w:rsidRDefault="00BE3783" w:rsidP="00EC38E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CD783E" w:rsidRPr="00CD783E" w14:paraId="6108B73D" w14:textId="77777777" w:rsidTr="00052CBA">
        <w:tc>
          <w:tcPr>
            <w:tcW w:w="7877" w:type="dxa"/>
            <w:tcBorders>
              <w:top w:val="single" w:sz="4" w:space="0" w:color="auto"/>
              <w:left w:val="single" w:sz="4" w:space="0" w:color="auto"/>
              <w:bottom w:val="single" w:sz="4" w:space="0" w:color="auto"/>
              <w:right w:val="single" w:sz="4" w:space="0" w:color="auto"/>
            </w:tcBorders>
          </w:tcPr>
          <w:p w14:paraId="272C1644" w14:textId="77777777"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15EE360" w14:textId="77777777"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045CE51" w14:textId="77777777" w:rsidR="00BE3783" w:rsidRPr="00CD783E" w:rsidRDefault="00BE3783" w:rsidP="00EC38E0">
            <w:pPr>
              <w:rPr>
                <w:rFonts w:eastAsia="MS Mincho" w:cs="Times New Roman"/>
                <w:szCs w:val="20"/>
                <w:lang w:eastAsia="ja-JP"/>
              </w:rPr>
            </w:pPr>
          </w:p>
        </w:tc>
      </w:tr>
      <w:tr w:rsidR="00084D6C" w:rsidRPr="00CD783E" w14:paraId="210E8136" w14:textId="77777777" w:rsidTr="00052CBA">
        <w:tc>
          <w:tcPr>
            <w:tcW w:w="7877" w:type="dxa"/>
            <w:tcBorders>
              <w:top w:val="single" w:sz="4" w:space="0" w:color="auto"/>
              <w:left w:val="single" w:sz="4" w:space="0" w:color="auto"/>
              <w:bottom w:val="single" w:sz="4" w:space="0" w:color="auto"/>
              <w:right w:val="single" w:sz="4" w:space="0" w:color="auto"/>
            </w:tcBorders>
          </w:tcPr>
          <w:p w14:paraId="266A99BF" w14:textId="77777777" w:rsidR="00084D6C" w:rsidRPr="00CD783E"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298EE28" w14:textId="77777777" w:rsidR="00084D6C" w:rsidRPr="00CD783E"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FF55019" w14:textId="77777777" w:rsidR="00084D6C" w:rsidRPr="00CD783E" w:rsidRDefault="00084D6C" w:rsidP="00EC38E0">
            <w:pPr>
              <w:rPr>
                <w:rFonts w:eastAsia="MS Mincho" w:cs="Times New Roman"/>
                <w:szCs w:val="20"/>
                <w:lang w:eastAsia="ja-JP"/>
              </w:rPr>
            </w:pPr>
          </w:p>
        </w:tc>
      </w:tr>
      <w:tr w:rsidR="00084D6C" w:rsidRPr="00CD783E" w14:paraId="7DC549F3" w14:textId="77777777" w:rsidTr="00052CBA">
        <w:tc>
          <w:tcPr>
            <w:tcW w:w="7877" w:type="dxa"/>
            <w:tcBorders>
              <w:top w:val="single" w:sz="4" w:space="0" w:color="auto"/>
              <w:left w:val="single" w:sz="4" w:space="0" w:color="auto"/>
              <w:bottom w:val="single" w:sz="4" w:space="0" w:color="auto"/>
              <w:right w:val="single" w:sz="4" w:space="0" w:color="auto"/>
            </w:tcBorders>
          </w:tcPr>
          <w:p w14:paraId="447FBBF3" w14:textId="77777777" w:rsidR="00084D6C" w:rsidRPr="00CD783E" w:rsidRDefault="00084D6C"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35A301E" w14:textId="77777777" w:rsidR="00084D6C" w:rsidRPr="00CD783E" w:rsidRDefault="00084D6C"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5F4DCBE" w14:textId="77777777" w:rsidR="00084D6C" w:rsidRPr="00CD783E" w:rsidRDefault="00084D6C" w:rsidP="00EC38E0">
            <w:pPr>
              <w:rPr>
                <w:rFonts w:eastAsia="MS Mincho" w:cs="Times New Roman"/>
                <w:szCs w:val="20"/>
                <w:lang w:eastAsia="ja-JP"/>
              </w:rPr>
            </w:pPr>
          </w:p>
        </w:tc>
      </w:tr>
      <w:tr w:rsidR="00CD783E" w:rsidRPr="00CD783E" w14:paraId="5E50E284" w14:textId="77777777" w:rsidTr="00052CBA">
        <w:tc>
          <w:tcPr>
            <w:tcW w:w="7877" w:type="dxa"/>
            <w:tcBorders>
              <w:top w:val="single" w:sz="4" w:space="0" w:color="auto"/>
              <w:left w:val="single" w:sz="4" w:space="0" w:color="auto"/>
              <w:bottom w:val="single" w:sz="4" w:space="0" w:color="auto"/>
              <w:right w:val="single" w:sz="4" w:space="0" w:color="auto"/>
            </w:tcBorders>
          </w:tcPr>
          <w:p w14:paraId="14B2E2D2" w14:textId="77777777"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DB4495D" w14:textId="77777777"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86F3BAA" w14:textId="77777777" w:rsidR="00BE3783" w:rsidRPr="00CD783E" w:rsidRDefault="00BE3783" w:rsidP="00EC38E0">
            <w:pPr>
              <w:rPr>
                <w:rFonts w:eastAsia="MS Mincho" w:cs="Times New Roman"/>
                <w:szCs w:val="20"/>
                <w:lang w:eastAsia="ja-JP"/>
              </w:rPr>
            </w:pPr>
          </w:p>
        </w:tc>
      </w:tr>
      <w:tr w:rsidR="00CD783E" w:rsidRPr="00CD783E" w14:paraId="21217001" w14:textId="77777777" w:rsidTr="00052CBA">
        <w:tc>
          <w:tcPr>
            <w:tcW w:w="7877" w:type="dxa"/>
            <w:tcBorders>
              <w:top w:val="single" w:sz="4" w:space="0" w:color="auto"/>
              <w:left w:val="single" w:sz="4" w:space="0" w:color="auto"/>
              <w:bottom w:val="single" w:sz="4" w:space="0" w:color="auto"/>
              <w:right w:val="single" w:sz="4" w:space="0" w:color="auto"/>
            </w:tcBorders>
          </w:tcPr>
          <w:p w14:paraId="600EC23C" w14:textId="77777777" w:rsidR="00BE3783" w:rsidRPr="00CD783E" w:rsidRDefault="00BE3783" w:rsidP="00EC38E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13E614C" w14:textId="77777777" w:rsidR="00BE3783" w:rsidRPr="00CD783E" w:rsidRDefault="00BE3783" w:rsidP="00EC38E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12770DC" w14:textId="77777777" w:rsidR="00BE3783" w:rsidRPr="00CD783E" w:rsidRDefault="00BE3783" w:rsidP="00EC38E0">
            <w:pPr>
              <w:rPr>
                <w:rFonts w:eastAsia="MS Mincho" w:cs="Times New Roman"/>
                <w:szCs w:val="20"/>
                <w:lang w:eastAsia="ja-JP"/>
              </w:rPr>
            </w:pPr>
          </w:p>
        </w:tc>
      </w:tr>
    </w:tbl>
    <w:p w14:paraId="1AD2A62A" w14:textId="77777777" w:rsidR="000B4C58" w:rsidRPr="00CD783E" w:rsidRDefault="000B4C58" w:rsidP="00E36858">
      <w:pPr>
        <w:spacing w:after="0" w:line="240" w:lineRule="auto"/>
        <w:jc w:val="both"/>
        <w:rPr>
          <w:rFonts w:asciiTheme="majorHAnsi" w:eastAsia="MS Mincho" w:hAnsiTheme="majorHAnsi" w:cs="Times New Roman"/>
          <w:sz w:val="24"/>
          <w:szCs w:val="23"/>
          <w:lang w:eastAsia="ja-JP"/>
        </w:rPr>
      </w:pPr>
    </w:p>
    <w:p w14:paraId="1E3D5DE5" w14:textId="77777777" w:rsidR="003203FC" w:rsidRDefault="003203FC" w:rsidP="00E10C66">
      <w:pPr>
        <w:pStyle w:val="Heading3"/>
      </w:pPr>
      <w:bookmarkStart w:id="3" w:name="_Ref368049493"/>
      <w:bookmarkStart w:id="4" w:name="_Ref370147197"/>
      <w:r w:rsidRPr="00CD783E">
        <w:t>I</w:t>
      </w:r>
      <w:r>
        <w:t>ndicative list of potential contributors</w:t>
      </w:r>
    </w:p>
    <w:p w14:paraId="3347DC5B" w14:textId="77777777" w:rsidR="003203FC" w:rsidRPr="00CD783E" w:rsidRDefault="003203FC" w:rsidP="003203FC">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203FC" w:rsidRPr="00CD783E" w14:paraId="5EAE0C16" w14:textId="77777777" w:rsidTr="00E10C66">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66DD5171" w14:textId="77777777" w:rsidR="003203FC" w:rsidRPr="00CD783E" w:rsidRDefault="003203FC" w:rsidP="000F3070">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538A59B4" w14:textId="77777777" w:rsidR="003203FC" w:rsidRPr="00CD783E" w:rsidRDefault="003203FC"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7DA03FAE" w14:textId="77777777" w:rsidR="003203FC" w:rsidRPr="00CD783E" w:rsidRDefault="003203FC"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07B7E8A1" w14:textId="77777777" w:rsidR="003203FC" w:rsidRPr="00CD783E" w:rsidRDefault="003203FC"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35642A0D" w14:textId="77777777" w:rsidR="003203FC" w:rsidRPr="00CD783E" w:rsidRDefault="003203FC"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3203FC" w:rsidRPr="00CD783E" w14:paraId="49D06EF4" w14:textId="77777777" w:rsidTr="00E10C66">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612A040" w14:textId="77777777" w:rsidR="003203FC" w:rsidRPr="00CD783E" w:rsidRDefault="003203FC" w:rsidP="000F307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239AA58C"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ECDADB8"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38E5F16"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7E2908D"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3A176C9B" w14:textId="77777777" w:rsidTr="00E10C66">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C3D58B0" w14:textId="77777777" w:rsidR="003203FC" w:rsidRPr="00CD783E" w:rsidRDefault="003203FC"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38802DCE"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86A17D2"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920A0EB"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3CA11BE"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69FE2D34" w14:textId="77777777" w:rsidTr="00E10C66">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FAE5432" w14:textId="77777777" w:rsidR="003203FC" w:rsidRPr="00CD783E" w:rsidRDefault="003203FC"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DE0CC7E"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411DECE"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C9D674A"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D9075A6"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3B6715E9"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719242B" w14:textId="77777777" w:rsidR="003203FC" w:rsidRPr="00CD783E" w:rsidRDefault="003203FC"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7A8D5E42"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C66059C"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0F2006D"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F070567"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096369D4"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CC06F25" w14:textId="77777777" w:rsidR="003203FC" w:rsidRPr="00CD783E" w:rsidRDefault="003203FC"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7D74E708"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8D02335"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3E36120"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3511DD4C" w14:textId="77777777" w:rsidR="003203FC" w:rsidRPr="00CD783E" w:rsidRDefault="003203FC"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45DFACDA" w14:textId="77777777" w:rsidR="003203FC" w:rsidRPr="001E691C" w:rsidRDefault="003203FC" w:rsidP="00E10C66"/>
    <w:p w14:paraId="30F701EF" w14:textId="3A173A0B" w:rsidR="00397C4F" w:rsidRDefault="00397C4F">
      <w:r>
        <w:br w:type="page"/>
      </w:r>
    </w:p>
    <w:p w14:paraId="0F120665" w14:textId="62D90926" w:rsidR="00873A66" w:rsidRPr="00DD313A" w:rsidRDefault="00873A66" w:rsidP="004F3E9C">
      <w:pPr>
        <w:pStyle w:val="Heading2"/>
      </w:pPr>
      <w:r>
        <w:lastRenderedPageBreak/>
        <w:t>Steel Development and Qualification (SDQ)</w:t>
      </w:r>
    </w:p>
    <w:p w14:paraId="418BF8A1" w14:textId="77777777" w:rsidR="00873A66" w:rsidRPr="00CD783E" w:rsidRDefault="00873A66" w:rsidP="00873A66">
      <w:pPr>
        <w:pStyle w:val="Heading3"/>
      </w:pPr>
      <w:r w:rsidRPr="00CD783E">
        <w:t>Roles &amp; Competencies</w:t>
      </w:r>
    </w:p>
    <w:p w14:paraId="31CE0B36"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14:paraId="2F0E2DAB" w14:textId="77777777" w:rsidTr="000F3070">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4890DE79" w14:textId="77777777" w:rsidR="00873A66" w:rsidRPr="00CD783E" w:rsidRDefault="00873A66" w:rsidP="000F3070">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14:paraId="78B3A936" w14:textId="77777777" w:rsidR="00873A66" w:rsidRPr="00CD783E" w:rsidRDefault="00873A66" w:rsidP="000F3070">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14:paraId="1F6F73FB" w14:textId="77777777" w:rsidR="00873A66" w:rsidRPr="002A05B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14:paraId="11C1254D"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14:paraId="39C0A888"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14:paraId="073D9CEB"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4DFABECE" w14:textId="77777777" w:rsidR="00873A66" w:rsidRPr="00CD783E" w:rsidRDefault="00873A66" w:rsidP="000F3070">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14:paraId="2776BBD4"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E665E5">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14:paraId="11108970"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14:paraId="427543DC"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14:paraId="27B93547"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2A1408" w:rsidRPr="00CD783E" w14:paraId="148D2BD8"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61B998B8" w14:textId="43799A1E" w:rsidR="002A1408" w:rsidRPr="00E665E5" w:rsidRDefault="001B4574" w:rsidP="001B4574">
            <w:pPr>
              <w:rPr>
                <w:rFonts w:asciiTheme="majorHAnsi" w:hAnsiTheme="majorHAnsi" w:cs="Times New Roman"/>
                <w:szCs w:val="23"/>
              </w:rPr>
            </w:pPr>
            <w:r>
              <w:rPr>
                <w:rFonts w:asciiTheme="majorHAnsi" w:hAnsiTheme="majorHAnsi" w:cs="Times New Roman"/>
                <w:szCs w:val="23"/>
              </w:rPr>
              <w:t>SDQ coordinator</w:t>
            </w:r>
          </w:p>
        </w:tc>
        <w:tc>
          <w:tcPr>
            <w:tcW w:w="2977" w:type="dxa"/>
            <w:tcBorders>
              <w:right w:val="single" w:sz="12" w:space="0" w:color="auto"/>
            </w:tcBorders>
            <w:shd w:val="clear" w:color="auto" w:fill="E5B8B7" w:themeFill="accent2" w:themeFillTint="66"/>
          </w:tcPr>
          <w:p w14:paraId="2824B146" w14:textId="77777777" w:rsidR="002A1408" w:rsidRPr="00E665E5" w:rsidRDefault="002A1408"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w:t>
            </w:r>
            <w:r w:rsidR="00B773AE">
              <w:rPr>
                <w:rFonts w:asciiTheme="majorHAnsi" w:hAnsiTheme="majorHAnsi" w:cs="Times New Roman"/>
                <w:szCs w:val="23"/>
              </w:rPr>
              <w:t>of</w:t>
            </w:r>
            <w:r w:rsidRPr="00E665E5">
              <w:rPr>
                <w:rFonts w:asciiTheme="majorHAnsi" w:hAnsiTheme="majorHAnsi" w:cs="Times New Roman"/>
                <w:szCs w:val="23"/>
              </w:rPr>
              <w:t xml:space="preserve"> </w:t>
            </w:r>
            <w:r w:rsidR="00E665E5">
              <w:rPr>
                <w:rFonts w:asciiTheme="majorHAnsi" w:hAnsiTheme="majorHAnsi" w:cs="Times New Roman"/>
                <w:szCs w:val="23"/>
              </w:rPr>
              <w:t xml:space="preserve">RAFM </w:t>
            </w:r>
            <w:r w:rsidR="00E665E5" w:rsidRPr="00E665E5">
              <w:rPr>
                <w:rFonts w:asciiTheme="majorHAnsi" w:hAnsiTheme="majorHAnsi" w:cs="Times New Roman"/>
                <w:szCs w:val="23"/>
              </w:rPr>
              <w:t>steel development</w:t>
            </w:r>
            <w:r w:rsidR="00B773AE">
              <w:rPr>
                <w:rFonts w:asciiTheme="majorHAnsi" w:hAnsiTheme="majorHAnsi" w:cs="Times New Roman"/>
                <w:szCs w:val="23"/>
              </w:rPr>
              <w:t xml:space="preserve"> </w:t>
            </w:r>
            <w:r w:rsidR="00E665E5">
              <w:rPr>
                <w:rFonts w:asciiTheme="majorHAnsi" w:hAnsiTheme="majorHAnsi" w:cs="Times New Roman"/>
                <w:szCs w:val="23"/>
              </w:rPr>
              <w:t xml:space="preserve"> fabrication and characterization</w:t>
            </w:r>
          </w:p>
          <w:p w14:paraId="22B18985" w14:textId="77777777" w:rsidR="00E665E5" w:rsidRDefault="00E665E5"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Pr>
                <w:rFonts w:asciiTheme="majorHAnsi" w:hAnsiTheme="majorHAnsi" w:cs="Times New Roman"/>
                <w:szCs w:val="23"/>
              </w:rPr>
              <w:t>ODS</w:t>
            </w:r>
            <w:r w:rsidRPr="00E665E5">
              <w:rPr>
                <w:rFonts w:asciiTheme="majorHAnsi" w:hAnsiTheme="majorHAnsi" w:cs="Times New Roman"/>
                <w:szCs w:val="23"/>
              </w:rPr>
              <w:t xml:space="preserve"> development</w:t>
            </w:r>
            <w:r>
              <w:rPr>
                <w:rFonts w:asciiTheme="majorHAnsi" w:hAnsiTheme="majorHAnsi" w:cs="Times New Roman"/>
                <w:szCs w:val="23"/>
              </w:rPr>
              <w:t>, fabrication and characterization</w:t>
            </w:r>
          </w:p>
          <w:p w14:paraId="0FF58AE9" w14:textId="77777777" w:rsidR="00F83639" w:rsidRPr="00E665E5" w:rsidRDefault="00F83639"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knowledge on manufacturing technologies for breeding blanket fabrication, i.e. welding techniques, and related material requirements</w:t>
            </w:r>
          </w:p>
          <w:p w14:paraId="59DECD15" w14:textId="77777777" w:rsidR="002A1408" w:rsidRPr="00E665E5" w:rsidRDefault="002A1408"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Technical leadership </w:t>
            </w:r>
          </w:p>
        </w:tc>
        <w:tc>
          <w:tcPr>
            <w:tcW w:w="2410" w:type="dxa"/>
            <w:tcBorders>
              <w:right w:val="single" w:sz="12" w:space="0" w:color="auto"/>
            </w:tcBorders>
            <w:shd w:val="clear" w:color="auto" w:fill="E5B8B7" w:themeFill="accent2" w:themeFillTint="66"/>
          </w:tcPr>
          <w:p w14:paraId="536E808F" w14:textId="77777777" w:rsidR="002A1408" w:rsidRPr="00D056B5" w:rsidRDefault="00E665E5"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D056B5">
              <w:rPr>
                <w:rFonts w:asciiTheme="majorHAnsi" w:hAnsiTheme="majorHAnsi" w:cs="Times New Roman"/>
                <w:szCs w:val="20"/>
              </w:rPr>
              <w:t>6 PM/year</w:t>
            </w:r>
          </w:p>
        </w:tc>
        <w:tc>
          <w:tcPr>
            <w:tcW w:w="5103" w:type="dxa"/>
            <w:tcBorders>
              <w:left w:val="single" w:sz="12" w:space="0" w:color="auto"/>
            </w:tcBorders>
          </w:tcPr>
          <w:p w14:paraId="5146D74C" w14:textId="77777777" w:rsidR="002A1408" w:rsidRPr="00CD783E"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14:paraId="25BE6749" w14:textId="77777777" w:rsidR="002A1408" w:rsidRPr="00CD783E"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2A1408" w:rsidRPr="00CD783E" w14:paraId="10A99239"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06D7CC86" w14:textId="0B6CC9C7" w:rsidR="002A1408" w:rsidRPr="00B773AE" w:rsidRDefault="00B773AE" w:rsidP="002A1408">
            <w:pPr>
              <w:rPr>
                <w:rFonts w:asciiTheme="majorHAnsi" w:hAnsiTheme="majorHAnsi" w:cs="Times New Roman"/>
                <w:szCs w:val="23"/>
              </w:rPr>
            </w:pPr>
            <w:r w:rsidRPr="00B773AE">
              <w:rPr>
                <w:rFonts w:asciiTheme="majorHAnsi" w:hAnsiTheme="majorHAnsi" w:cs="Times New Roman"/>
                <w:szCs w:val="23"/>
              </w:rPr>
              <w:t>Steel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1FCDD5FF" w14:textId="77777777" w:rsidR="00B773AE" w:rsidRPr="00B773AE" w:rsidRDefault="00B773AE" w:rsidP="005E03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36975CA6" w14:textId="77777777" w:rsidR="002A1408" w:rsidRDefault="00B773AE"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B773AE">
              <w:rPr>
                <w:rFonts w:asciiTheme="majorHAnsi" w:hAnsiTheme="majorHAnsi" w:cs="Times New Roman"/>
                <w:szCs w:val="23"/>
              </w:rPr>
              <w:t>RAFM steel development and fabrication</w:t>
            </w:r>
            <w:r w:rsidR="00D47BA3">
              <w:rPr>
                <w:rFonts w:asciiTheme="majorHAnsi" w:hAnsiTheme="majorHAnsi" w:cs="Times New Roman"/>
                <w:szCs w:val="23"/>
              </w:rPr>
              <w:t xml:space="preserve"> with focus on improvement of fracture toughness properties at low temperatures</w:t>
            </w:r>
          </w:p>
          <w:p w14:paraId="67CA0AF1" w14:textId="77777777" w:rsidR="00D47BA3" w:rsidRDefault="00D47BA3"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RAFM steel development and fabrication with focus on improvement of high temperature strength and creep</w:t>
            </w:r>
          </w:p>
          <w:p w14:paraId="30543D3D" w14:textId="77777777" w:rsidR="00922F8F" w:rsidRDefault="00922F8F"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w:t>
            </w:r>
          </w:p>
          <w:p w14:paraId="4D12BA0F" w14:textId="57A31BD0" w:rsidR="00F66D82" w:rsidRPr="005E0342" w:rsidRDefault="00F66D82"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Manufacturing processes, e.g. welding, and their influence on material properties</w:t>
            </w:r>
          </w:p>
        </w:tc>
        <w:tc>
          <w:tcPr>
            <w:tcW w:w="2410" w:type="dxa"/>
            <w:tcBorders>
              <w:right w:val="single" w:sz="12" w:space="0" w:color="auto"/>
            </w:tcBorders>
            <w:shd w:val="clear" w:color="auto" w:fill="D9D9D9" w:themeFill="background1" w:themeFillShade="D9"/>
          </w:tcPr>
          <w:p w14:paraId="6278AA9D" w14:textId="232C686B" w:rsidR="002A1408" w:rsidRPr="00CD783E" w:rsidRDefault="00D056B5"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EB27AC">
              <w:rPr>
                <w:rFonts w:asciiTheme="majorHAnsi" w:hAnsiTheme="majorHAnsi" w:cs="Times New Roman"/>
                <w:szCs w:val="20"/>
              </w:rPr>
              <w:t>290</w:t>
            </w:r>
            <w:r>
              <w:rPr>
                <w:rFonts w:asciiTheme="majorHAnsi" w:hAnsiTheme="majorHAnsi" w:cs="Times New Roman"/>
                <w:szCs w:val="20"/>
              </w:rPr>
              <w:t xml:space="preserve"> PM in total for 2021-2025</w:t>
            </w:r>
          </w:p>
        </w:tc>
        <w:tc>
          <w:tcPr>
            <w:tcW w:w="5103" w:type="dxa"/>
            <w:tcBorders>
              <w:left w:val="single" w:sz="12" w:space="0" w:color="auto"/>
            </w:tcBorders>
          </w:tcPr>
          <w:p w14:paraId="4A3628B8" w14:textId="77777777" w:rsidR="002A1408" w:rsidRPr="00BD0648"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1AC4F2F6" w14:textId="77777777" w:rsidR="002A1408" w:rsidRPr="00CD783E"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5E0342" w:rsidRPr="00CD783E" w14:paraId="79E3A777"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545B59CA" w14:textId="1F2CC4B7" w:rsidR="005E0342" w:rsidRPr="00B773AE" w:rsidRDefault="005E0342" w:rsidP="005E0342">
            <w:pPr>
              <w:rPr>
                <w:rFonts w:asciiTheme="majorHAnsi" w:hAnsiTheme="majorHAnsi" w:cs="Times New Roman"/>
                <w:szCs w:val="23"/>
              </w:rPr>
            </w:pPr>
            <w:r w:rsidRPr="00B773AE">
              <w:rPr>
                <w:rFonts w:asciiTheme="majorHAnsi" w:hAnsiTheme="majorHAnsi" w:cs="Times New Roman"/>
                <w:szCs w:val="23"/>
              </w:rPr>
              <w:t>ODS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4F90865B" w14:textId="77777777" w:rsidR="005E0342" w:rsidRPr="00B773AE" w:rsidRDefault="005E0342" w:rsidP="005E034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767F2114" w14:textId="77777777" w:rsidR="005E0342" w:rsidRDefault="005E0342"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ODS</w:t>
            </w:r>
            <w:r w:rsidRPr="00B773AE">
              <w:rPr>
                <w:rFonts w:asciiTheme="majorHAnsi" w:hAnsiTheme="majorHAnsi" w:cs="Times New Roman"/>
                <w:szCs w:val="23"/>
              </w:rPr>
              <w:t xml:space="preserve"> steel development and fabrication</w:t>
            </w:r>
            <w:r>
              <w:rPr>
                <w:rFonts w:asciiTheme="majorHAnsi" w:hAnsiTheme="majorHAnsi" w:cs="Times New Roman"/>
                <w:szCs w:val="23"/>
              </w:rPr>
              <w:t xml:space="preserve"> using mechanically alloyed powders</w:t>
            </w:r>
          </w:p>
          <w:p w14:paraId="58E598B3" w14:textId="77777777" w:rsidR="005E0342" w:rsidRDefault="005E0342"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 including industrial collaboration</w:t>
            </w:r>
          </w:p>
          <w:p w14:paraId="0624FC2C" w14:textId="47CEC2EA" w:rsidR="00F66D82" w:rsidRPr="005E0342" w:rsidRDefault="00F66D82" w:rsidP="00334495">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Manufacturing processes and their influence on material properties</w:t>
            </w:r>
          </w:p>
        </w:tc>
        <w:tc>
          <w:tcPr>
            <w:tcW w:w="2410" w:type="dxa"/>
            <w:tcBorders>
              <w:right w:val="single" w:sz="12" w:space="0" w:color="auto"/>
            </w:tcBorders>
            <w:shd w:val="clear" w:color="auto" w:fill="D9D9D9" w:themeFill="background1" w:themeFillShade="D9"/>
          </w:tcPr>
          <w:p w14:paraId="53EAD9DB" w14:textId="13D6CF4A" w:rsidR="005E0342" w:rsidRPr="00CD783E" w:rsidRDefault="00EB27A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~150 PM in total for 2021-2025</w:t>
            </w:r>
          </w:p>
        </w:tc>
        <w:tc>
          <w:tcPr>
            <w:tcW w:w="5103" w:type="dxa"/>
            <w:tcBorders>
              <w:left w:val="single" w:sz="12" w:space="0" w:color="auto"/>
            </w:tcBorders>
          </w:tcPr>
          <w:p w14:paraId="73B49766" w14:textId="77777777" w:rsidR="005E0342" w:rsidRPr="00CD783E" w:rsidRDefault="005E0342"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72211305" w14:textId="77777777" w:rsidR="005E0342" w:rsidRPr="00CD783E" w:rsidRDefault="005E0342"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r w:rsidR="005E0342" w:rsidRPr="00CD783E" w14:paraId="5E72A3D0"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2D9C7BCA" w14:textId="35012B3F" w:rsidR="005E0342" w:rsidRPr="00B773AE" w:rsidRDefault="005E0342" w:rsidP="005E0342">
            <w:pPr>
              <w:rPr>
                <w:rFonts w:asciiTheme="majorHAnsi" w:hAnsiTheme="majorHAnsi" w:cs="Times New Roman"/>
                <w:szCs w:val="23"/>
              </w:rPr>
            </w:pPr>
            <w:r w:rsidRPr="00B773AE">
              <w:rPr>
                <w:rFonts w:asciiTheme="majorHAnsi" w:hAnsiTheme="majorHAnsi" w:cs="Times New Roman"/>
                <w:szCs w:val="23"/>
              </w:rPr>
              <w:t>Material testing engineer</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27CCF276" w14:textId="4253C76E" w:rsidR="00ED0BA1" w:rsidRPr="00B773AE" w:rsidRDefault="005E0342" w:rsidP="00ED0BA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w:t>
            </w:r>
            <w:r>
              <w:rPr>
                <w:rFonts w:asciiTheme="majorHAnsi" w:hAnsiTheme="majorHAnsi" w:cs="Times New Roman"/>
                <w:szCs w:val="23"/>
              </w:rPr>
              <w:t xml:space="preserve"> and expertise</w:t>
            </w:r>
            <w:r w:rsidRPr="00B773AE">
              <w:rPr>
                <w:rFonts w:asciiTheme="majorHAnsi" w:hAnsiTheme="majorHAnsi" w:cs="Times New Roman"/>
                <w:szCs w:val="23"/>
              </w:rPr>
              <w:t xml:space="preserve"> in one or more of the following fields</w:t>
            </w:r>
            <w:r>
              <w:rPr>
                <w:rFonts w:asciiTheme="majorHAnsi" w:hAnsiTheme="majorHAnsi" w:cs="Times New Roman"/>
                <w:szCs w:val="23"/>
              </w:rPr>
              <w:t xml:space="preserve"> related to steel development and characterization</w:t>
            </w:r>
            <w:r w:rsidR="002178FB">
              <w:rPr>
                <w:rFonts w:asciiTheme="majorHAnsi" w:hAnsiTheme="majorHAnsi" w:cs="Times New Roman"/>
                <w:szCs w:val="23"/>
              </w:rPr>
              <w:t xml:space="preserve"> towards data generation for the Material Property Handbook requiring </w:t>
            </w:r>
            <w:r w:rsidR="00ED0BA1">
              <w:rPr>
                <w:rFonts w:asciiTheme="majorHAnsi" w:hAnsiTheme="majorHAnsi" w:cs="Times New Roman"/>
                <w:szCs w:val="23"/>
              </w:rPr>
              <w:t>approved quality test performance (quality assurance / lab accreditation) using standardized techniques</w:t>
            </w:r>
          </w:p>
          <w:p w14:paraId="794D91AC" w14:textId="77777777" w:rsidR="005E0342" w:rsidRDefault="005E0342"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 creep, fracture toughness, …</w:t>
            </w:r>
          </w:p>
          <w:p w14:paraId="2FDA7317" w14:textId="77777777" w:rsidR="005E0342" w:rsidRDefault="005E0342"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Thermo-physical properties, e.g. thermal conductivity, heat capacity, CTE, …</w:t>
            </w:r>
          </w:p>
          <w:p w14:paraId="6A7DF9B7" w14:textId="77777777" w:rsidR="005E0342" w:rsidRDefault="005E0342" w:rsidP="005E0342">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Magnetic properties</w:t>
            </w:r>
          </w:p>
          <w:p w14:paraId="5DC6E64E" w14:textId="2B1A511C" w:rsidR="002178FB" w:rsidRPr="00334495" w:rsidRDefault="005E0342" w:rsidP="00E86BED">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 e.g. via TEM, …</w:t>
            </w:r>
          </w:p>
        </w:tc>
        <w:tc>
          <w:tcPr>
            <w:tcW w:w="2410" w:type="dxa"/>
            <w:tcBorders>
              <w:right w:val="single" w:sz="12" w:space="0" w:color="auto"/>
            </w:tcBorders>
            <w:shd w:val="clear" w:color="auto" w:fill="D9D9D9" w:themeFill="background1" w:themeFillShade="D9"/>
          </w:tcPr>
          <w:p w14:paraId="327E26B6" w14:textId="7043D4CC" w:rsidR="005E0342" w:rsidRPr="00CD783E" w:rsidRDefault="00EB27AC"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~290 PM in total for 2021-2025</w:t>
            </w:r>
          </w:p>
        </w:tc>
        <w:tc>
          <w:tcPr>
            <w:tcW w:w="5103" w:type="dxa"/>
            <w:tcBorders>
              <w:left w:val="single" w:sz="12" w:space="0" w:color="auto"/>
            </w:tcBorders>
          </w:tcPr>
          <w:p w14:paraId="2C9FEEEF" w14:textId="77777777" w:rsidR="005E0342" w:rsidRPr="00CD783E" w:rsidRDefault="005E0342"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0E9DFFFF" w14:textId="77777777" w:rsidR="005E0342" w:rsidRPr="00CD783E" w:rsidRDefault="005E0342"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6F035C05"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6EEE1683" w14:textId="77777777" w:rsidR="00873A66" w:rsidRDefault="00873A66" w:rsidP="00873A66">
      <w:pPr>
        <w:pStyle w:val="Heading3"/>
      </w:pPr>
      <w:r>
        <w:lastRenderedPageBreak/>
        <w:t>Potential industrial subcontracting</w:t>
      </w:r>
    </w:p>
    <w:p w14:paraId="3EE2929B" w14:textId="77777777" w:rsidR="00873A66" w:rsidRDefault="00873A66" w:rsidP="00873A66">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14:paraId="69CFCFC5"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151F1742" w14:textId="77777777" w:rsidR="00873A66" w:rsidRPr="007D5604" w:rsidRDefault="00873A66" w:rsidP="000F3070">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64CBF55F"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7F9138C4"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013BAFB1"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6BF71083" w14:textId="77777777" w:rsidTr="000F3070">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6462BACB" w14:textId="77777777" w:rsidR="00873A66" w:rsidRPr="00CD783E" w:rsidRDefault="00873A66" w:rsidP="000F3070">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3AA4D736"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60E107CF"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33F57E32"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5E0342" w:rsidRPr="00CD783E" w14:paraId="11B2F46D" w14:textId="77777777" w:rsidTr="000F307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00417551" w14:textId="77777777" w:rsidR="005E0342" w:rsidRPr="005E0342" w:rsidRDefault="005E0342" w:rsidP="00E86BED">
            <w:pPr>
              <w:jc w:val="left"/>
              <w:rPr>
                <w:rFonts w:asciiTheme="majorHAnsi" w:hAnsiTheme="majorHAnsi" w:cs="Times New Roman"/>
                <w:szCs w:val="23"/>
              </w:rPr>
            </w:pPr>
            <w:r>
              <w:rPr>
                <w:rFonts w:asciiTheme="majorHAnsi" w:hAnsiTheme="majorHAnsi" w:cs="Times New Roman"/>
                <w:szCs w:val="23"/>
              </w:rPr>
              <w:t>Upscaling to industrial large scale production for advanced RAFM steels</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6A3E647D" w14:textId="59954DB9" w:rsidR="005E0342" w:rsidRPr="00050138" w:rsidRDefault="00F53A76" w:rsidP="00F53A76">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~400 k€ in total for 2021-2025 (subcontracting or LTP)</w:t>
            </w:r>
          </w:p>
        </w:tc>
        <w:tc>
          <w:tcPr>
            <w:tcW w:w="3337" w:type="dxa"/>
            <w:tcBorders>
              <w:left w:val="single" w:sz="12" w:space="0" w:color="auto"/>
              <w:bottom w:val="single" w:sz="12" w:space="0" w:color="auto"/>
              <w:right w:val="single" w:sz="12" w:space="0" w:color="auto"/>
            </w:tcBorders>
          </w:tcPr>
          <w:p w14:paraId="76A1F4DD" w14:textId="77777777" w:rsidR="005E0342" w:rsidRPr="00CD783E" w:rsidRDefault="005E0342"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3E3BA843" w14:textId="77777777" w:rsidR="005E0342" w:rsidRPr="00CD783E" w:rsidRDefault="005E0342"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873A66" w:rsidRPr="00CD783E" w14:paraId="76A7234C" w14:textId="77777777" w:rsidTr="000F307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1957A429" w14:textId="77777777" w:rsidR="00873A66" w:rsidRPr="005E0342" w:rsidRDefault="005E0342" w:rsidP="00E86BED">
            <w:pPr>
              <w:jc w:val="left"/>
              <w:rPr>
                <w:rFonts w:asciiTheme="majorHAnsi" w:hAnsiTheme="majorHAnsi" w:cs="Times New Roman"/>
                <w:szCs w:val="23"/>
              </w:rPr>
            </w:pPr>
            <w:r w:rsidRPr="005E0342">
              <w:rPr>
                <w:rFonts w:asciiTheme="majorHAnsi" w:hAnsiTheme="majorHAnsi" w:cs="Times New Roman"/>
                <w:szCs w:val="23"/>
              </w:rPr>
              <w:t>Upscaling to industrial production for ODS materials</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24172F7" w14:textId="6D5FF32A" w:rsidR="00873A66" w:rsidRPr="00050138" w:rsidRDefault="00F53A7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w:t>
            </w:r>
            <w:r w:rsidR="00715193">
              <w:rPr>
                <w:rFonts w:asciiTheme="majorHAnsi" w:hAnsiTheme="majorHAnsi" w:cs="Times New Roman"/>
                <w:szCs w:val="23"/>
              </w:rPr>
              <w:t>300</w:t>
            </w:r>
            <w:r>
              <w:rPr>
                <w:rFonts w:asciiTheme="majorHAnsi" w:hAnsiTheme="majorHAnsi" w:cs="Times New Roman"/>
                <w:szCs w:val="23"/>
              </w:rPr>
              <w:t xml:space="preserve"> k€ in total for 2021-2025</w:t>
            </w:r>
          </w:p>
        </w:tc>
        <w:tc>
          <w:tcPr>
            <w:tcW w:w="3337" w:type="dxa"/>
            <w:tcBorders>
              <w:left w:val="single" w:sz="12" w:space="0" w:color="auto"/>
              <w:bottom w:val="single" w:sz="12" w:space="0" w:color="auto"/>
              <w:right w:val="single" w:sz="12" w:space="0" w:color="auto"/>
            </w:tcBorders>
          </w:tcPr>
          <w:p w14:paraId="33E43EC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564A2CD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50209BB" w14:textId="77777777" w:rsidR="00873A66" w:rsidRDefault="00873A66" w:rsidP="00873A66">
      <w:pPr>
        <w:pStyle w:val="Heading3"/>
        <w:numPr>
          <w:ilvl w:val="0"/>
          <w:numId w:val="0"/>
        </w:numPr>
        <w:ind w:left="720"/>
      </w:pPr>
    </w:p>
    <w:p w14:paraId="3A3C0CCC" w14:textId="77777777" w:rsidR="00873A66" w:rsidRPr="00CD783E" w:rsidRDefault="00873A66" w:rsidP="00873A66">
      <w:pPr>
        <w:pStyle w:val="Heading3"/>
      </w:pPr>
      <w:r>
        <w:t>Equipment and other goods and services</w:t>
      </w:r>
    </w:p>
    <w:p w14:paraId="2CC3BAFD" w14:textId="77777777"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14:paraId="42842E07"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BE93D52"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6DE26294"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20ECC845"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36CBC653" w14:textId="77777777" w:rsidR="00873A66" w:rsidRPr="00774768"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14:paraId="7A659098"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63E68E25"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1EE805D9"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46351898"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7DFD52FC"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873A66" w:rsidRPr="00CD783E" w14:paraId="5BC5804A"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25690B96" w14:textId="280AECFA" w:rsidR="00873A66" w:rsidRPr="005E0342" w:rsidRDefault="005E0342" w:rsidP="00E86BED">
            <w:pPr>
              <w:jc w:val="left"/>
              <w:rPr>
                <w:rFonts w:asciiTheme="majorHAnsi" w:hAnsiTheme="majorHAnsi" w:cs="Times New Roman"/>
                <w:szCs w:val="23"/>
              </w:rPr>
            </w:pPr>
            <w:r w:rsidRPr="00E86BED">
              <w:rPr>
                <w:rFonts w:asciiTheme="majorHAnsi" w:hAnsiTheme="majorHAnsi" w:cs="Times New Roman"/>
                <w:szCs w:val="23"/>
              </w:rPr>
              <w:t>Raw mat</w:t>
            </w:r>
            <w:r w:rsidR="00050138" w:rsidRPr="00E86BED">
              <w:rPr>
                <w:rFonts w:asciiTheme="majorHAnsi" w:hAnsiTheme="majorHAnsi" w:cs="Times New Roman"/>
                <w:szCs w:val="23"/>
              </w:rPr>
              <w:t>erials,</w:t>
            </w:r>
            <w:r w:rsidRPr="00E86BED">
              <w:rPr>
                <w:rFonts w:asciiTheme="majorHAnsi" w:hAnsiTheme="majorHAnsi" w:cs="Times New Roman"/>
                <w:szCs w:val="23"/>
              </w:rPr>
              <w:t xml:space="preserve"> </w:t>
            </w:r>
            <w:r w:rsidR="00F66D82" w:rsidRPr="00E86BED">
              <w:rPr>
                <w:rFonts w:asciiTheme="majorHAnsi" w:hAnsiTheme="majorHAnsi" w:cs="Times New Roman"/>
                <w:szCs w:val="23"/>
              </w:rPr>
              <w:t xml:space="preserve">running/maintenance costs (consumables, mechanical testing machines, microstructural investigation tools, etc.), </w:t>
            </w:r>
            <w:r w:rsidR="00B9704D" w:rsidRPr="00E86BED">
              <w:rPr>
                <w:rFonts w:asciiTheme="majorHAnsi" w:hAnsiTheme="majorHAnsi" w:cs="Times New Roman"/>
                <w:szCs w:val="23"/>
              </w:rPr>
              <w:t xml:space="preserve">large scale material batches, </w:t>
            </w:r>
            <w:r w:rsidRPr="00E86BED">
              <w:rPr>
                <w:rFonts w:asciiTheme="majorHAnsi" w:hAnsiTheme="majorHAnsi" w:cs="Times New Roman"/>
                <w:szCs w:val="23"/>
              </w:rPr>
              <w: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51C431D1" w14:textId="1F7AC1F2" w:rsidR="00873A66" w:rsidRPr="00C03CB9" w:rsidRDefault="00F53A7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~1,800 k€ in total for 2021-2025</w:t>
            </w:r>
          </w:p>
        </w:tc>
        <w:tc>
          <w:tcPr>
            <w:tcW w:w="3467" w:type="dxa"/>
            <w:tcBorders>
              <w:left w:val="single" w:sz="12" w:space="0" w:color="auto"/>
              <w:bottom w:val="single" w:sz="12" w:space="0" w:color="auto"/>
              <w:right w:val="single" w:sz="12" w:space="0" w:color="auto"/>
            </w:tcBorders>
          </w:tcPr>
          <w:p w14:paraId="6EB7FA9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231445C6"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42D77C09"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5FBE4759" w14:textId="77777777" w:rsidR="00873A66" w:rsidRDefault="00873A66" w:rsidP="00873A66">
      <w:pPr>
        <w:pStyle w:val="Heading3"/>
      </w:pPr>
      <w:r>
        <w:t>Use of facilities</w:t>
      </w:r>
    </w:p>
    <w:p w14:paraId="21C4189F" w14:textId="77777777"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14:paraId="71B156C0"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7AF145D4"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1510CD74"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40A6A34C"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53D37160"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17831125"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3B59ECA6"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03D88189"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23EE2775"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026C804F" w14:textId="4631FA8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annual E</w:t>
            </w:r>
            <w:r w:rsidR="009B317E">
              <w:rPr>
                <w:rFonts w:asciiTheme="majorHAnsi" w:hAnsiTheme="majorHAnsi" w:cs="Times New Roman"/>
                <w:b/>
                <w:szCs w:val="23"/>
              </w:rPr>
              <w:t>URO</w:t>
            </w:r>
            <w:r>
              <w:rPr>
                <w:rFonts w:asciiTheme="majorHAnsi" w:hAnsiTheme="majorHAnsi" w:cs="Times New Roman"/>
                <w:b/>
                <w:szCs w:val="23"/>
              </w:rPr>
              <w:t>fusion share in the facility (2021,2022, 2023, 2024, 2025)</w:t>
            </w:r>
          </w:p>
        </w:tc>
      </w:tr>
      <w:tr w:rsidR="00873A66" w:rsidRPr="00CD783E" w14:paraId="7665E936"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1A3585FF" w14:textId="42EF2F7A" w:rsidR="00873A66" w:rsidRPr="005E0342" w:rsidRDefault="005E0342" w:rsidP="001308D1">
            <w:pPr>
              <w:spacing w:after="200" w:line="276" w:lineRule="auto"/>
              <w:jc w:val="left"/>
              <w:rPr>
                <w:rFonts w:asciiTheme="majorHAnsi" w:hAnsiTheme="majorHAnsi" w:cs="Times New Roman"/>
                <w:szCs w:val="23"/>
              </w:rPr>
            </w:pPr>
            <w:r w:rsidRPr="00A328A8">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1262520B"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60F231A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4666F23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EB0AB49" w14:textId="77777777" w:rsidR="00873A66" w:rsidRDefault="00873A66" w:rsidP="00873A6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14:paraId="3388AAAF"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1AA7F44D"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3853ED37"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06C01626"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121E6801"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14:paraId="5FFE43BF"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1D08B785"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727528C7"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13AA54BB"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088135EC"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14:paraId="21DE11B6"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3879EC40" w14:textId="77777777" w:rsidR="00873A66" w:rsidRPr="00CD783E" w:rsidRDefault="00873A66" w:rsidP="000F3070">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34588F86" w14:textId="2A96C784"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5282" w:type="dxa"/>
            <w:tcBorders>
              <w:left w:val="single" w:sz="12" w:space="0" w:color="auto"/>
              <w:bottom w:val="single" w:sz="12" w:space="0" w:color="auto"/>
              <w:right w:val="single" w:sz="12" w:space="0" w:color="auto"/>
            </w:tcBorders>
          </w:tcPr>
          <w:p w14:paraId="4486C89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01C9480F"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F5A37AD" w14:textId="77777777" w:rsidR="00873A66" w:rsidRPr="009C2240" w:rsidRDefault="00873A66" w:rsidP="00873A66">
      <w:pPr>
        <w:rPr>
          <w:lang w:eastAsia="ja-JP"/>
        </w:rPr>
      </w:pPr>
    </w:p>
    <w:p w14:paraId="2316E069" w14:textId="77777777" w:rsidR="00873A66" w:rsidRPr="00120520" w:rsidRDefault="00873A66" w:rsidP="00873A66">
      <w:pPr>
        <w:pStyle w:val="Heading3"/>
      </w:pPr>
      <w:r w:rsidRPr="00120520">
        <w:lastRenderedPageBreak/>
        <w:t>Summary of relevant publications</w:t>
      </w:r>
    </w:p>
    <w:p w14:paraId="3FABD996"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14:paraId="7938F72B" w14:textId="77777777" w:rsidTr="000F3070">
        <w:tc>
          <w:tcPr>
            <w:tcW w:w="13784" w:type="dxa"/>
            <w:gridSpan w:val="3"/>
            <w:tcBorders>
              <w:top w:val="nil"/>
              <w:left w:val="nil"/>
              <w:bottom w:val="single" w:sz="4" w:space="0" w:color="auto"/>
              <w:right w:val="nil"/>
            </w:tcBorders>
          </w:tcPr>
          <w:p w14:paraId="3EC7273C" w14:textId="77777777" w:rsidR="00873A66" w:rsidRPr="00CD783E" w:rsidRDefault="00873A66" w:rsidP="000F3070">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14:paraId="6DF4BD34" w14:textId="77777777" w:rsidTr="000F3070">
        <w:tc>
          <w:tcPr>
            <w:tcW w:w="7877" w:type="dxa"/>
            <w:tcBorders>
              <w:top w:val="single" w:sz="4" w:space="0" w:color="auto"/>
              <w:left w:val="single" w:sz="4" w:space="0" w:color="auto"/>
              <w:bottom w:val="single" w:sz="4" w:space="0" w:color="auto"/>
              <w:right w:val="single" w:sz="4" w:space="0" w:color="auto"/>
            </w:tcBorders>
          </w:tcPr>
          <w:p w14:paraId="196F2CAD"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5911ACA8"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161991A2"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14:paraId="34E631CE" w14:textId="77777777" w:rsidTr="000F3070">
        <w:tc>
          <w:tcPr>
            <w:tcW w:w="7877" w:type="dxa"/>
            <w:tcBorders>
              <w:top w:val="single" w:sz="4" w:space="0" w:color="auto"/>
              <w:left w:val="single" w:sz="4" w:space="0" w:color="auto"/>
              <w:bottom w:val="single" w:sz="4" w:space="0" w:color="auto"/>
              <w:right w:val="single" w:sz="4" w:space="0" w:color="auto"/>
            </w:tcBorders>
          </w:tcPr>
          <w:p w14:paraId="610B6D6C"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E71BA0E"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BFB5B31" w14:textId="77777777" w:rsidR="00873A66" w:rsidRPr="00CD783E" w:rsidRDefault="00873A66" w:rsidP="000F3070">
            <w:pPr>
              <w:rPr>
                <w:rFonts w:eastAsia="MS Mincho" w:cs="Times New Roman"/>
                <w:szCs w:val="20"/>
                <w:lang w:eastAsia="ja-JP"/>
              </w:rPr>
            </w:pPr>
          </w:p>
        </w:tc>
      </w:tr>
      <w:tr w:rsidR="00873A66" w:rsidRPr="00CD783E" w14:paraId="1A6D5D67" w14:textId="77777777" w:rsidTr="000F3070">
        <w:tc>
          <w:tcPr>
            <w:tcW w:w="7877" w:type="dxa"/>
            <w:tcBorders>
              <w:top w:val="single" w:sz="4" w:space="0" w:color="auto"/>
              <w:left w:val="single" w:sz="4" w:space="0" w:color="auto"/>
              <w:bottom w:val="single" w:sz="4" w:space="0" w:color="auto"/>
              <w:right w:val="single" w:sz="4" w:space="0" w:color="auto"/>
            </w:tcBorders>
          </w:tcPr>
          <w:p w14:paraId="7E117EDA"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03C7B4B"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B5296BB" w14:textId="77777777" w:rsidR="00873A66" w:rsidRPr="00CD783E" w:rsidRDefault="00873A66" w:rsidP="000F3070">
            <w:pPr>
              <w:rPr>
                <w:rFonts w:eastAsia="MS Mincho" w:cs="Times New Roman"/>
                <w:szCs w:val="20"/>
                <w:lang w:eastAsia="ja-JP"/>
              </w:rPr>
            </w:pPr>
          </w:p>
        </w:tc>
      </w:tr>
      <w:tr w:rsidR="00873A66" w:rsidRPr="00CD783E" w14:paraId="3830796F" w14:textId="77777777" w:rsidTr="000F3070">
        <w:tc>
          <w:tcPr>
            <w:tcW w:w="7877" w:type="dxa"/>
            <w:tcBorders>
              <w:top w:val="single" w:sz="4" w:space="0" w:color="auto"/>
              <w:left w:val="single" w:sz="4" w:space="0" w:color="auto"/>
              <w:bottom w:val="single" w:sz="4" w:space="0" w:color="auto"/>
              <w:right w:val="single" w:sz="4" w:space="0" w:color="auto"/>
            </w:tcBorders>
          </w:tcPr>
          <w:p w14:paraId="70A4F5A2"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370310E"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2169A77" w14:textId="77777777" w:rsidR="00873A66" w:rsidRPr="00CD783E" w:rsidRDefault="00873A66" w:rsidP="000F3070">
            <w:pPr>
              <w:rPr>
                <w:rFonts w:eastAsia="MS Mincho" w:cs="Times New Roman"/>
                <w:szCs w:val="20"/>
                <w:lang w:eastAsia="ja-JP"/>
              </w:rPr>
            </w:pPr>
          </w:p>
        </w:tc>
      </w:tr>
      <w:tr w:rsidR="00873A66" w:rsidRPr="00CD783E" w14:paraId="7829FEA1" w14:textId="77777777" w:rsidTr="000F3070">
        <w:tc>
          <w:tcPr>
            <w:tcW w:w="7877" w:type="dxa"/>
            <w:tcBorders>
              <w:top w:val="single" w:sz="4" w:space="0" w:color="auto"/>
              <w:left w:val="single" w:sz="4" w:space="0" w:color="auto"/>
              <w:bottom w:val="single" w:sz="4" w:space="0" w:color="auto"/>
              <w:right w:val="single" w:sz="4" w:space="0" w:color="auto"/>
            </w:tcBorders>
          </w:tcPr>
          <w:p w14:paraId="36AF65A1"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1DA94DA"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98D2DFC" w14:textId="77777777" w:rsidR="00873A66" w:rsidRPr="00CD783E" w:rsidRDefault="00873A66" w:rsidP="000F3070">
            <w:pPr>
              <w:rPr>
                <w:rFonts w:eastAsia="MS Mincho" w:cs="Times New Roman"/>
                <w:szCs w:val="20"/>
                <w:lang w:eastAsia="ja-JP"/>
              </w:rPr>
            </w:pPr>
          </w:p>
        </w:tc>
      </w:tr>
      <w:tr w:rsidR="00873A66" w:rsidRPr="00CD783E" w14:paraId="1E824D20" w14:textId="77777777" w:rsidTr="000F3070">
        <w:tc>
          <w:tcPr>
            <w:tcW w:w="7877" w:type="dxa"/>
            <w:tcBorders>
              <w:top w:val="single" w:sz="4" w:space="0" w:color="auto"/>
              <w:left w:val="single" w:sz="4" w:space="0" w:color="auto"/>
              <w:bottom w:val="single" w:sz="4" w:space="0" w:color="auto"/>
              <w:right w:val="single" w:sz="4" w:space="0" w:color="auto"/>
            </w:tcBorders>
          </w:tcPr>
          <w:p w14:paraId="7E1A4E69"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523F0FF3"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853B637" w14:textId="77777777" w:rsidR="00873A66" w:rsidRPr="00CD783E" w:rsidRDefault="00873A66" w:rsidP="000F3070">
            <w:pPr>
              <w:rPr>
                <w:rFonts w:eastAsia="MS Mincho" w:cs="Times New Roman"/>
                <w:szCs w:val="20"/>
                <w:lang w:eastAsia="ja-JP"/>
              </w:rPr>
            </w:pPr>
          </w:p>
        </w:tc>
      </w:tr>
    </w:tbl>
    <w:p w14:paraId="07D582BF"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25057CC1" w14:textId="77777777" w:rsidR="00873A66" w:rsidRDefault="00873A66" w:rsidP="00873A66">
      <w:pPr>
        <w:pStyle w:val="Heading3"/>
      </w:pPr>
      <w:r w:rsidRPr="00CD783E">
        <w:t>I</w:t>
      </w:r>
      <w:r>
        <w:t>ndicative list of potential contributors</w:t>
      </w:r>
    </w:p>
    <w:p w14:paraId="5E8FC7C3" w14:textId="77777777"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14:paraId="6332B411" w14:textId="77777777" w:rsidTr="000F3070">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4CEF60E6" w14:textId="77777777" w:rsidR="00873A66" w:rsidRPr="00CD783E" w:rsidRDefault="00873A66" w:rsidP="000F3070">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6654853"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469459CA"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444578B8"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3834F89F"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14:paraId="7C5FE737" w14:textId="77777777" w:rsidTr="000F3070">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B32D4E2" w14:textId="77777777" w:rsidR="00873A66" w:rsidRPr="00CD783E" w:rsidRDefault="00873A66" w:rsidP="000F307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581D9A5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2B8182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B83BB1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7ACD47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20B31F1E" w14:textId="77777777" w:rsidTr="000F3070">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6363134"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80A540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F4797D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8981AF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E507C0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4E8A701A" w14:textId="77777777" w:rsidTr="000F3070">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2BD7E12"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A9A268C"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6C5909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447DDF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41C58E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5977832F"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FFB7069"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5C14334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DFF068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BAB231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F6D26D5"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48DD47A9"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8F078B1"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C52F73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5E3D04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FBAFE7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43C071D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6C12FB74" w14:textId="565F8A45" w:rsidR="00397C4F" w:rsidRDefault="00397C4F" w:rsidP="00873A66"/>
    <w:p w14:paraId="2A4863FE" w14:textId="77777777" w:rsidR="00397C4F" w:rsidRDefault="00397C4F">
      <w:r>
        <w:br w:type="page"/>
      </w:r>
    </w:p>
    <w:p w14:paraId="2F4581E9" w14:textId="0C32B1D6" w:rsidR="00873A66" w:rsidRPr="00DD313A" w:rsidRDefault="00873A66" w:rsidP="004F3E9C">
      <w:pPr>
        <w:pStyle w:val="Heading2"/>
      </w:pPr>
      <w:r>
        <w:lastRenderedPageBreak/>
        <w:t>High Heat Flux Materials (HHFM)</w:t>
      </w:r>
    </w:p>
    <w:p w14:paraId="1895895C" w14:textId="77777777" w:rsidR="00873A66" w:rsidRPr="00CD783E" w:rsidRDefault="00873A66" w:rsidP="00873A66">
      <w:pPr>
        <w:pStyle w:val="Heading3"/>
      </w:pPr>
      <w:r w:rsidRPr="00CD783E">
        <w:t>Roles &amp; Competencies</w:t>
      </w:r>
    </w:p>
    <w:p w14:paraId="3BC34D5D"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14:paraId="299A993B" w14:textId="77777777" w:rsidTr="000F3070">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4E7BB270" w14:textId="77777777" w:rsidR="00873A66" w:rsidRPr="00CD783E" w:rsidRDefault="00873A66" w:rsidP="000F3070">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14:paraId="7A7961BA" w14:textId="77777777" w:rsidR="00873A66" w:rsidRPr="00CD783E" w:rsidRDefault="00873A66" w:rsidP="000F3070">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14:paraId="1DA7241E" w14:textId="77777777" w:rsidR="00873A66" w:rsidRPr="002A05B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14:paraId="30215D01"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14:paraId="0AF9BB7E"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14:paraId="1B52FD9E"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2AF538B6" w14:textId="77777777" w:rsidR="00873A66" w:rsidRPr="00CD783E" w:rsidRDefault="00873A66" w:rsidP="000F3070">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14:paraId="1C8D7483"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5E0342">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14:paraId="79BB899F"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14:paraId="2A9B9645"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14:paraId="2DE09222"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E665E5" w:rsidRPr="00CD783E" w14:paraId="723D42F0"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59D85304" w14:textId="0FDD0C60" w:rsidR="00E665E5" w:rsidRPr="00E665E5" w:rsidRDefault="001B4574" w:rsidP="004127DC">
            <w:pPr>
              <w:jc w:val="left"/>
              <w:rPr>
                <w:rFonts w:asciiTheme="majorHAnsi" w:hAnsiTheme="majorHAnsi" w:cs="Times New Roman"/>
                <w:szCs w:val="23"/>
              </w:rPr>
            </w:pPr>
            <w:r>
              <w:rPr>
                <w:rFonts w:asciiTheme="majorHAnsi" w:hAnsiTheme="majorHAnsi" w:cs="Times New Roman"/>
                <w:szCs w:val="23"/>
              </w:rPr>
              <w:t>HHFM coordinator</w:t>
            </w:r>
          </w:p>
        </w:tc>
        <w:tc>
          <w:tcPr>
            <w:tcW w:w="2977" w:type="dxa"/>
            <w:tcBorders>
              <w:right w:val="single" w:sz="12" w:space="0" w:color="auto"/>
            </w:tcBorders>
            <w:shd w:val="clear" w:color="auto" w:fill="E5B8B7" w:themeFill="accent2" w:themeFillTint="66"/>
          </w:tcPr>
          <w:p w14:paraId="5AF59845" w14:textId="77777777" w:rsidR="00E665E5" w:rsidRPr="00E665E5" w:rsidRDefault="00E665E5"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sidR="004127DC">
              <w:rPr>
                <w:rFonts w:asciiTheme="majorHAnsi" w:hAnsiTheme="majorHAnsi" w:cs="Times New Roman"/>
                <w:szCs w:val="23"/>
              </w:rPr>
              <w:t xml:space="preserve">plasma facing materials </w:t>
            </w:r>
            <w:r w:rsidRPr="00E665E5">
              <w:rPr>
                <w:rFonts w:asciiTheme="majorHAnsi" w:hAnsiTheme="majorHAnsi" w:cs="Times New Roman"/>
                <w:szCs w:val="23"/>
              </w:rPr>
              <w:t>development</w:t>
            </w:r>
            <w:r>
              <w:rPr>
                <w:rFonts w:asciiTheme="majorHAnsi" w:hAnsiTheme="majorHAnsi" w:cs="Times New Roman"/>
                <w:szCs w:val="23"/>
              </w:rPr>
              <w:t>, fabrication and characterization</w:t>
            </w:r>
            <w:r w:rsidR="004127DC">
              <w:rPr>
                <w:rFonts w:asciiTheme="majorHAnsi" w:hAnsiTheme="majorHAnsi" w:cs="Times New Roman"/>
                <w:szCs w:val="23"/>
              </w:rPr>
              <w:t xml:space="preserve"> for the divertor and the first wall of the breeding blanket</w:t>
            </w:r>
          </w:p>
          <w:p w14:paraId="1ADF646A" w14:textId="77777777" w:rsidR="00E665E5" w:rsidRDefault="00E665E5"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sidR="004127DC">
              <w:rPr>
                <w:rFonts w:asciiTheme="majorHAnsi" w:hAnsiTheme="majorHAnsi" w:cs="Times New Roman"/>
                <w:szCs w:val="23"/>
              </w:rPr>
              <w:t xml:space="preserve">heat sink material </w:t>
            </w:r>
            <w:r w:rsidRPr="00E665E5">
              <w:rPr>
                <w:rFonts w:asciiTheme="majorHAnsi" w:hAnsiTheme="majorHAnsi" w:cs="Times New Roman"/>
                <w:szCs w:val="23"/>
              </w:rPr>
              <w:t>development</w:t>
            </w:r>
            <w:r>
              <w:rPr>
                <w:rFonts w:asciiTheme="majorHAnsi" w:hAnsiTheme="majorHAnsi" w:cs="Times New Roman"/>
                <w:szCs w:val="23"/>
              </w:rPr>
              <w:t>, fabrication and characterization</w:t>
            </w:r>
          </w:p>
          <w:p w14:paraId="071BE5B7" w14:textId="77777777" w:rsidR="004127DC" w:rsidRPr="004127DC"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4127DC">
              <w:rPr>
                <w:rFonts w:asciiTheme="majorHAnsi" w:hAnsiTheme="majorHAnsi" w:cs="Times New Roman"/>
                <w:szCs w:val="23"/>
              </w:rPr>
              <w:t>In depth knowledge on joining technologies for dissimilar materials including mock-up design and manufacturing</w:t>
            </w:r>
          </w:p>
          <w:p w14:paraId="54486197" w14:textId="77777777" w:rsidR="004127DC" w:rsidRPr="00E665E5" w:rsidRDefault="004127DC"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Knowledge on operational loading conditions </w:t>
            </w:r>
            <w:r w:rsidR="00B302CC">
              <w:rPr>
                <w:rFonts w:asciiTheme="majorHAnsi" w:hAnsiTheme="majorHAnsi" w:cs="Times New Roman"/>
                <w:szCs w:val="23"/>
              </w:rPr>
              <w:t xml:space="preserve">for plasma facing components </w:t>
            </w:r>
            <w:r>
              <w:rPr>
                <w:rFonts w:asciiTheme="majorHAnsi" w:hAnsiTheme="majorHAnsi" w:cs="Times New Roman"/>
                <w:szCs w:val="23"/>
              </w:rPr>
              <w:t>in future fusion devices</w:t>
            </w:r>
          </w:p>
          <w:p w14:paraId="77D4BBF6" w14:textId="77777777" w:rsidR="00E665E5" w:rsidRPr="00E665E5" w:rsidRDefault="00E665E5" w:rsidP="004127DC">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Technical leadership </w:t>
            </w:r>
          </w:p>
        </w:tc>
        <w:tc>
          <w:tcPr>
            <w:tcW w:w="2410" w:type="dxa"/>
            <w:tcBorders>
              <w:right w:val="single" w:sz="12" w:space="0" w:color="auto"/>
            </w:tcBorders>
            <w:shd w:val="clear" w:color="auto" w:fill="E5B8B7" w:themeFill="accent2" w:themeFillTint="66"/>
          </w:tcPr>
          <w:p w14:paraId="373BD1F7" w14:textId="77777777" w:rsidR="00E665E5" w:rsidRPr="00A328A8" w:rsidRDefault="00E665E5"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A328A8">
              <w:rPr>
                <w:rFonts w:asciiTheme="majorHAnsi" w:hAnsiTheme="majorHAnsi" w:cs="Times New Roman"/>
                <w:szCs w:val="20"/>
              </w:rPr>
              <w:t>6 PM/year</w:t>
            </w:r>
          </w:p>
        </w:tc>
        <w:tc>
          <w:tcPr>
            <w:tcW w:w="5103" w:type="dxa"/>
            <w:tcBorders>
              <w:left w:val="single" w:sz="12" w:space="0" w:color="auto"/>
            </w:tcBorders>
          </w:tcPr>
          <w:p w14:paraId="0CF2C57A" w14:textId="77777777" w:rsidR="00E665E5" w:rsidRPr="00CD783E" w:rsidRDefault="00E665E5"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14:paraId="588E9D81" w14:textId="77777777" w:rsidR="00E665E5" w:rsidRPr="00CD783E" w:rsidRDefault="00E665E5"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2A1408" w:rsidRPr="00CD783E" w14:paraId="5D8D524D"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333DF2AA" w14:textId="7EBD4B8E" w:rsidR="002A1408" w:rsidRPr="00452745" w:rsidRDefault="00452745" w:rsidP="004F038D">
            <w:pPr>
              <w:jc w:val="left"/>
              <w:rPr>
                <w:rFonts w:asciiTheme="majorHAnsi" w:hAnsiTheme="majorHAnsi" w:cs="Times New Roman"/>
                <w:szCs w:val="23"/>
              </w:rPr>
            </w:pPr>
            <w:r w:rsidRPr="00452745">
              <w:rPr>
                <w:rFonts w:asciiTheme="majorHAnsi" w:hAnsiTheme="majorHAnsi" w:cs="Times New Roman"/>
                <w:szCs w:val="23"/>
              </w:rPr>
              <w:t>Plasma facing material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6A9338CD" w14:textId="77777777" w:rsidR="00452745" w:rsidRPr="00B773AE" w:rsidRDefault="00452745" w:rsidP="0045274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2CF6F088" w14:textId="77777777" w:rsidR="002A1408" w:rsidRPr="00452745" w:rsidRDefault="002178FB" w:rsidP="00452745">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P</w:t>
            </w:r>
            <w:r w:rsidR="00B302CC">
              <w:rPr>
                <w:rFonts w:asciiTheme="majorHAnsi" w:hAnsiTheme="majorHAnsi" w:cs="Times New Roman"/>
                <w:szCs w:val="23"/>
              </w:rPr>
              <w:t>lasma facing material development, fabrication and characterization with focus on tungsten based materials</w:t>
            </w:r>
            <w:r>
              <w:rPr>
                <w:rFonts w:asciiTheme="majorHAnsi" w:hAnsiTheme="majorHAnsi" w:cs="Times New Roman"/>
                <w:szCs w:val="23"/>
              </w:rPr>
              <w:t>, e.g. K-doped W</w:t>
            </w:r>
            <w:r w:rsidR="009415F9">
              <w:rPr>
                <w:rFonts w:asciiTheme="majorHAnsi" w:hAnsiTheme="majorHAnsi" w:cs="Times New Roman"/>
                <w:szCs w:val="23"/>
              </w:rPr>
              <w:t xml:space="preserve"> and self-passivating tungsten alloys</w:t>
            </w:r>
          </w:p>
          <w:p w14:paraId="18766601" w14:textId="77777777" w:rsidR="002A1408" w:rsidRPr="00452745" w:rsidRDefault="00B302CC" w:rsidP="00452745">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w:t>
            </w:r>
          </w:p>
        </w:tc>
        <w:tc>
          <w:tcPr>
            <w:tcW w:w="2410" w:type="dxa"/>
            <w:tcBorders>
              <w:right w:val="single" w:sz="12" w:space="0" w:color="auto"/>
            </w:tcBorders>
            <w:shd w:val="clear" w:color="auto" w:fill="D9D9D9" w:themeFill="background1" w:themeFillShade="D9"/>
          </w:tcPr>
          <w:p w14:paraId="1133EA9D" w14:textId="27B91045" w:rsidR="002A1408" w:rsidRPr="00CD783E" w:rsidRDefault="00D056B5"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095FA7">
              <w:rPr>
                <w:rFonts w:asciiTheme="majorHAnsi" w:hAnsiTheme="majorHAnsi" w:cs="Times New Roman"/>
                <w:szCs w:val="20"/>
              </w:rPr>
              <w:t>300</w:t>
            </w:r>
            <w:r>
              <w:rPr>
                <w:rFonts w:asciiTheme="majorHAnsi" w:hAnsiTheme="majorHAnsi" w:cs="Times New Roman"/>
                <w:szCs w:val="20"/>
              </w:rPr>
              <w:t xml:space="preserve"> PM in total for 2021-2025</w:t>
            </w:r>
          </w:p>
        </w:tc>
        <w:tc>
          <w:tcPr>
            <w:tcW w:w="5103" w:type="dxa"/>
            <w:tcBorders>
              <w:left w:val="single" w:sz="12" w:space="0" w:color="auto"/>
            </w:tcBorders>
          </w:tcPr>
          <w:p w14:paraId="0FBC4FFF" w14:textId="77777777" w:rsidR="002A1408" w:rsidRPr="00BD0648"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46559DA3" w14:textId="77777777" w:rsidR="002A1408" w:rsidRPr="00CD783E" w:rsidRDefault="002A1408" w:rsidP="004127D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2178FB" w:rsidRPr="00CD783E" w14:paraId="6136DB2A"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119B36E2" w14:textId="5629D21D" w:rsidR="002178FB" w:rsidRPr="00452745" w:rsidRDefault="002178FB" w:rsidP="002178FB">
            <w:pPr>
              <w:jc w:val="left"/>
              <w:rPr>
                <w:rFonts w:asciiTheme="majorHAnsi" w:hAnsiTheme="majorHAnsi" w:cs="Times New Roman"/>
                <w:szCs w:val="23"/>
              </w:rPr>
            </w:pPr>
            <w:r>
              <w:rPr>
                <w:rFonts w:asciiTheme="majorHAnsi" w:hAnsiTheme="majorHAnsi" w:cs="Times New Roman"/>
                <w:szCs w:val="23"/>
              </w:rPr>
              <w:t>Heat sink material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0A952697" w14:textId="77777777" w:rsidR="002178FB" w:rsidRPr="00B773AE" w:rsidRDefault="002178FB" w:rsidP="002178F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16F621F6" w14:textId="77777777" w:rsidR="002178FB" w:rsidRPr="00452745" w:rsidRDefault="002178FB" w:rsidP="002178FB">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Heat sink material development, fabrication and characterization with focus on Cu-based materials, e.g. Wf-CuCr(Zr), ODS-Cu</w:t>
            </w:r>
          </w:p>
          <w:p w14:paraId="7B818932" w14:textId="77777777" w:rsidR="002178FB" w:rsidRPr="00452745" w:rsidRDefault="002178FB" w:rsidP="002178FB">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Upscaling of material production from laboratory to industrial scale</w:t>
            </w:r>
          </w:p>
        </w:tc>
        <w:tc>
          <w:tcPr>
            <w:tcW w:w="2410" w:type="dxa"/>
            <w:tcBorders>
              <w:right w:val="single" w:sz="12" w:space="0" w:color="auto"/>
            </w:tcBorders>
            <w:shd w:val="clear" w:color="auto" w:fill="D9D9D9" w:themeFill="background1" w:themeFillShade="D9"/>
          </w:tcPr>
          <w:p w14:paraId="33793129" w14:textId="5AB4D523" w:rsidR="002178FB" w:rsidRPr="00CD783E" w:rsidRDefault="00095FA7" w:rsidP="002178F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ED0BA1">
              <w:rPr>
                <w:rFonts w:asciiTheme="majorHAnsi" w:hAnsiTheme="majorHAnsi" w:cs="Times New Roman"/>
                <w:szCs w:val="20"/>
              </w:rPr>
              <w:t>12</w:t>
            </w:r>
            <w:r>
              <w:rPr>
                <w:rFonts w:asciiTheme="majorHAnsi" w:hAnsiTheme="majorHAnsi" w:cs="Times New Roman"/>
                <w:szCs w:val="20"/>
              </w:rPr>
              <w:t>0 PM in total for 2021-2025</w:t>
            </w:r>
          </w:p>
        </w:tc>
        <w:tc>
          <w:tcPr>
            <w:tcW w:w="5103" w:type="dxa"/>
            <w:tcBorders>
              <w:left w:val="single" w:sz="12" w:space="0" w:color="auto"/>
            </w:tcBorders>
          </w:tcPr>
          <w:p w14:paraId="4B5FBE3F" w14:textId="77777777" w:rsidR="002178FB" w:rsidRDefault="002178FB" w:rsidP="002178F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1762" w:type="dxa"/>
            <w:tcBorders>
              <w:left w:val="single" w:sz="12" w:space="0" w:color="auto"/>
            </w:tcBorders>
          </w:tcPr>
          <w:p w14:paraId="33125440" w14:textId="77777777" w:rsidR="002178FB" w:rsidRDefault="002178FB" w:rsidP="002178F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2178FB" w:rsidRPr="00CD783E" w14:paraId="67B912C1"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1082B1C7" w14:textId="78CDE2B4" w:rsidR="002178FB" w:rsidRPr="00452745" w:rsidRDefault="002178FB" w:rsidP="002178FB">
            <w:pPr>
              <w:jc w:val="left"/>
              <w:rPr>
                <w:rFonts w:asciiTheme="majorHAnsi" w:hAnsiTheme="majorHAnsi" w:cs="Times New Roman"/>
                <w:szCs w:val="23"/>
              </w:rPr>
            </w:pPr>
            <w:r>
              <w:rPr>
                <w:rFonts w:asciiTheme="majorHAnsi" w:hAnsiTheme="majorHAnsi" w:cs="Times New Roman"/>
                <w:szCs w:val="23"/>
              </w:rPr>
              <w:t>Joining and component manufacturing expert</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00EAD8C4" w14:textId="77777777" w:rsidR="00727F43" w:rsidRPr="00B773AE" w:rsidRDefault="00727F43" w:rsidP="00727F4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4C8A96E4" w14:textId="77777777" w:rsidR="009415F9" w:rsidRDefault="009415F9" w:rsidP="00727F43">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Joining of dissimilar materials using brazing, diffusion bonding or other industrially applicable techniques</w:t>
            </w:r>
          </w:p>
          <w:p w14:paraId="7BCB91CD" w14:textId="77777777" w:rsidR="002178FB" w:rsidRPr="009415F9" w:rsidRDefault="009415F9" w:rsidP="009415F9">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Small to large scale component manufacturing applying the above used joining technologies including non-destructive assessment of joint quality</w:t>
            </w:r>
          </w:p>
        </w:tc>
        <w:tc>
          <w:tcPr>
            <w:tcW w:w="2410" w:type="dxa"/>
            <w:tcBorders>
              <w:right w:val="single" w:sz="12" w:space="0" w:color="auto"/>
            </w:tcBorders>
            <w:shd w:val="clear" w:color="auto" w:fill="D9D9D9" w:themeFill="background1" w:themeFillShade="D9"/>
          </w:tcPr>
          <w:p w14:paraId="4BA55D22" w14:textId="4CF3BA1D" w:rsidR="002178FB" w:rsidRPr="00CD783E" w:rsidRDefault="00095FA7" w:rsidP="002178F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716BC2">
              <w:rPr>
                <w:rFonts w:asciiTheme="majorHAnsi" w:hAnsiTheme="majorHAnsi" w:cs="Times New Roman"/>
                <w:szCs w:val="20"/>
              </w:rPr>
              <w:t>15</w:t>
            </w:r>
            <w:r w:rsidR="00ED0BA1">
              <w:rPr>
                <w:rFonts w:asciiTheme="majorHAnsi" w:hAnsiTheme="majorHAnsi" w:cs="Times New Roman"/>
                <w:szCs w:val="20"/>
              </w:rPr>
              <w:t>0</w:t>
            </w:r>
            <w:r>
              <w:rPr>
                <w:rFonts w:asciiTheme="majorHAnsi" w:hAnsiTheme="majorHAnsi" w:cs="Times New Roman"/>
                <w:szCs w:val="20"/>
              </w:rPr>
              <w:t xml:space="preserve"> PM in total for 2021-2025</w:t>
            </w:r>
          </w:p>
        </w:tc>
        <w:tc>
          <w:tcPr>
            <w:tcW w:w="5103" w:type="dxa"/>
            <w:tcBorders>
              <w:left w:val="single" w:sz="12" w:space="0" w:color="auto"/>
            </w:tcBorders>
          </w:tcPr>
          <w:p w14:paraId="21F2BE57" w14:textId="77777777" w:rsidR="002178FB" w:rsidRDefault="002178FB" w:rsidP="002178F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1762" w:type="dxa"/>
            <w:tcBorders>
              <w:left w:val="single" w:sz="12" w:space="0" w:color="auto"/>
            </w:tcBorders>
          </w:tcPr>
          <w:p w14:paraId="787CD30A" w14:textId="77777777" w:rsidR="002178FB" w:rsidRDefault="002178FB" w:rsidP="002178FB">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2178FB" w:rsidRPr="00CD783E" w14:paraId="4A9BF970"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42115426" w14:textId="47A30D64" w:rsidR="002178FB" w:rsidRPr="00B773AE" w:rsidRDefault="002178FB" w:rsidP="002178FB">
            <w:pPr>
              <w:jc w:val="left"/>
              <w:rPr>
                <w:rFonts w:asciiTheme="majorHAnsi" w:hAnsiTheme="majorHAnsi" w:cs="Times New Roman"/>
                <w:szCs w:val="23"/>
              </w:rPr>
            </w:pPr>
            <w:r w:rsidRPr="00B773AE">
              <w:rPr>
                <w:rFonts w:asciiTheme="majorHAnsi" w:hAnsiTheme="majorHAnsi" w:cs="Times New Roman"/>
                <w:szCs w:val="23"/>
              </w:rPr>
              <w:t>Material testing engineer</w:t>
            </w:r>
            <w:r w:rsidR="001B4574">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2DD60E12" w14:textId="4A451840" w:rsidR="002178FB" w:rsidRPr="00B773AE" w:rsidRDefault="002178FB" w:rsidP="002178F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w:t>
            </w:r>
            <w:r>
              <w:rPr>
                <w:rFonts w:asciiTheme="majorHAnsi" w:hAnsiTheme="majorHAnsi" w:cs="Times New Roman"/>
                <w:szCs w:val="23"/>
              </w:rPr>
              <w:t xml:space="preserve"> and expertise</w:t>
            </w:r>
            <w:r w:rsidRPr="00B773AE">
              <w:rPr>
                <w:rFonts w:asciiTheme="majorHAnsi" w:hAnsiTheme="majorHAnsi" w:cs="Times New Roman"/>
                <w:szCs w:val="23"/>
              </w:rPr>
              <w:t xml:space="preserve"> in one or more of the following fields</w:t>
            </w:r>
            <w:r>
              <w:rPr>
                <w:rFonts w:asciiTheme="majorHAnsi" w:hAnsiTheme="majorHAnsi" w:cs="Times New Roman"/>
                <w:szCs w:val="23"/>
              </w:rPr>
              <w:t xml:space="preserve"> related to tungsten- and Cu-based material development and characterization towards data generation for the Material Property Handbook requiring </w:t>
            </w:r>
            <w:r w:rsidR="00ED0BA1">
              <w:rPr>
                <w:rFonts w:asciiTheme="majorHAnsi" w:hAnsiTheme="majorHAnsi" w:cs="Times New Roman"/>
                <w:szCs w:val="23"/>
              </w:rPr>
              <w:t>approved quality test performance (quality assurance / lab accreditation) using standardized techniques</w:t>
            </w:r>
          </w:p>
          <w:p w14:paraId="07E6A155" w14:textId="77777777" w:rsidR="002178FB" w:rsidRDefault="002178FB" w:rsidP="002178FB">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 creep, fracture toughness, …</w:t>
            </w:r>
          </w:p>
          <w:p w14:paraId="35C7F6B9" w14:textId="77777777" w:rsidR="002178FB" w:rsidRDefault="002178FB" w:rsidP="002178FB">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Thermo-physical properties, e.g. thermal conductivity, heat capacity, CTE, recrystallization, …</w:t>
            </w:r>
          </w:p>
          <w:p w14:paraId="5350DD90" w14:textId="77777777" w:rsidR="002178FB" w:rsidRDefault="002178FB" w:rsidP="002178FB">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High heat flux performance </w:t>
            </w:r>
            <w:r w:rsidR="00050138">
              <w:rPr>
                <w:rFonts w:asciiTheme="majorHAnsi" w:hAnsiTheme="majorHAnsi" w:cs="Times New Roman"/>
                <w:szCs w:val="23"/>
              </w:rPr>
              <w:t xml:space="preserve">of materials and components </w:t>
            </w:r>
            <w:r>
              <w:rPr>
                <w:rFonts w:asciiTheme="majorHAnsi" w:hAnsiTheme="majorHAnsi" w:cs="Times New Roman"/>
                <w:szCs w:val="23"/>
              </w:rPr>
              <w:t xml:space="preserve">under </w:t>
            </w:r>
            <w:r>
              <w:rPr>
                <w:rFonts w:asciiTheme="majorHAnsi" w:hAnsiTheme="majorHAnsi" w:cs="Times New Roman"/>
                <w:szCs w:val="23"/>
              </w:rPr>
              <w:lastRenderedPageBreak/>
              <w:t>transient and steady state heat loads</w:t>
            </w:r>
          </w:p>
          <w:p w14:paraId="6050CCA7" w14:textId="77777777" w:rsidR="002178FB" w:rsidRPr="00B773AE" w:rsidRDefault="002178FB" w:rsidP="002178FB">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w:t>
            </w:r>
          </w:p>
        </w:tc>
        <w:tc>
          <w:tcPr>
            <w:tcW w:w="2410" w:type="dxa"/>
            <w:tcBorders>
              <w:right w:val="single" w:sz="12" w:space="0" w:color="auto"/>
            </w:tcBorders>
            <w:shd w:val="clear" w:color="auto" w:fill="D9D9D9" w:themeFill="background1" w:themeFillShade="D9"/>
          </w:tcPr>
          <w:p w14:paraId="16C81FBA" w14:textId="5B10B7CB" w:rsidR="002178FB" w:rsidRPr="00CD783E" w:rsidRDefault="00095FA7" w:rsidP="00716BC2">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lastRenderedPageBreak/>
              <w:t>~3</w:t>
            </w:r>
            <w:r w:rsidR="00716BC2">
              <w:rPr>
                <w:rFonts w:asciiTheme="majorHAnsi" w:hAnsiTheme="majorHAnsi" w:cs="Times New Roman"/>
                <w:szCs w:val="20"/>
              </w:rPr>
              <w:t>5</w:t>
            </w:r>
            <w:r>
              <w:rPr>
                <w:rFonts w:asciiTheme="majorHAnsi" w:hAnsiTheme="majorHAnsi" w:cs="Times New Roman"/>
                <w:szCs w:val="20"/>
              </w:rPr>
              <w:t>0 PM in total for 2021-2025</w:t>
            </w:r>
          </w:p>
        </w:tc>
        <w:tc>
          <w:tcPr>
            <w:tcW w:w="5103" w:type="dxa"/>
            <w:tcBorders>
              <w:left w:val="single" w:sz="12" w:space="0" w:color="auto"/>
            </w:tcBorders>
          </w:tcPr>
          <w:p w14:paraId="1675DC1E" w14:textId="77777777" w:rsidR="002178FB" w:rsidRPr="00CD783E" w:rsidRDefault="002178FB" w:rsidP="002178F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428A318E" w14:textId="77777777" w:rsidR="002178FB" w:rsidRPr="00CD783E" w:rsidRDefault="002178FB" w:rsidP="002178F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5CBD2A42"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600B0762" w14:textId="77777777" w:rsidR="00873A66" w:rsidRDefault="00873A66" w:rsidP="00873A66">
      <w:pPr>
        <w:pStyle w:val="Heading3"/>
      </w:pPr>
      <w:r>
        <w:t>Potential industrial subcontracting</w:t>
      </w:r>
    </w:p>
    <w:p w14:paraId="2227198A" w14:textId="77777777" w:rsidR="00873A66" w:rsidRDefault="00873A66" w:rsidP="00873A66">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14:paraId="7F84A341"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10B7BEE" w14:textId="77777777" w:rsidR="00873A66" w:rsidRPr="007D5604" w:rsidRDefault="00873A66" w:rsidP="000F3070">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409E2729"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0E513799"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5CCEAB0B"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4E19E4CE" w14:textId="77777777" w:rsidTr="000F3070">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1E77E1C9" w14:textId="77777777" w:rsidR="00873A66" w:rsidRPr="00CD783E" w:rsidRDefault="00873A66" w:rsidP="000F3070">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781DA885"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24D6E19E"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629A2212"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050138" w:rsidRPr="00CD783E" w14:paraId="771012C5" w14:textId="77777777" w:rsidTr="00050138">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shd w:val="clear" w:color="auto" w:fill="D9D9D9" w:themeFill="background1" w:themeFillShade="D9"/>
          </w:tcPr>
          <w:p w14:paraId="526B8BA0" w14:textId="77777777" w:rsidR="00050138" w:rsidRPr="005E0342" w:rsidRDefault="00050138" w:rsidP="00E86BED">
            <w:pPr>
              <w:jc w:val="left"/>
              <w:rPr>
                <w:rFonts w:asciiTheme="majorHAnsi" w:hAnsiTheme="majorHAnsi" w:cs="Times New Roman"/>
                <w:szCs w:val="23"/>
              </w:rPr>
            </w:pPr>
            <w:r>
              <w:rPr>
                <w:rFonts w:asciiTheme="majorHAnsi" w:hAnsiTheme="majorHAnsi" w:cs="Times New Roman"/>
                <w:szCs w:val="23"/>
              </w:rPr>
              <w:t>Upscaling to industrial large scale production for self-passivating tungsten alloys</w:t>
            </w:r>
          </w:p>
        </w:tc>
        <w:tc>
          <w:tcPr>
            <w:tcW w:w="3337" w:type="dxa"/>
            <w:tcBorders>
              <w:left w:val="single" w:sz="12" w:space="0" w:color="auto"/>
              <w:right w:val="single" w:sz="12" w:space="0" w:color="auto"/>
            </w:tcBorders>
            <w:shd w:val="clear" w:color="auto" w:fill="D9D9D9" w:themeFill="background1" w:themeFillShade="D9"/>
          </w:tcPr>
          <w:p w14:paraId="02D85C56" w14:textId="7CCDCC0E" w:rsidR="00050138" w:rsidRPr="00050138" w:rsidRDefault="00715193" w:rsidP="0005013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~40</w:t>
            </w:r>
            <w:r w:rsidR="00050138" w:rsidRPr="00050138">
              <w:rPr>
                <w:rFonts w:asciiTheme="majorHAnsi" w:hAnsiTheme="majorHAnsi" w:cs="Times New Roman"/>
                <w:szCs w:val="23"/>
              </w:rPr>
              <w:t>0</w:t>
            </w:r>
            <w:r w:rsidR="003D0334">
              <w:rPr>
                <w:rFonts w:asciiTheme="majorHAnsi" w:hAnsiTheme="majorHAnsi" w:cs="Times New Roman"/>
                <w:szCs w:val="23"/>
              </w:rPr>
              <w:t xml:space="preserve"> k€ in total for 2021-2025</w:t>
            </w:r>
          </w:p>
        </w:tc>
        <w:tc>
          <w:tcPr>
            <w:tcW w:w="3337" w:type="dxa"/>
            <w:tcBorders>
              <w:left w:val="single" w:sz="12" w:space="0" w:color="auto"/>
              <w:right w:val="single" w:sz="12" w:space="0" w:color="auto"/>
            </w:tcBorders>
          </w:tcPr>
          <w:p w14:paraId="415AEF3D" w14:textId="77777777" w:rsidR="00050138" w:rsidRPr="00CD783E" w:rsidRDefault="00050138" w:rsidP="0005013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right w:val="single" w:sz="12" w:space="0" w:color="auto"/>
            </w:tcBorders>
          </w:tcPr>
          <w:p w14:paraId="5898C024" w14:textId="77777777" w:rsidR="00050138" w:rsidRPr="00CD783E" w:rsidRDefault="00050138" w:rsidP="0005013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050138" w:rsidRPr="00CD783E" w14:paraId="3A411AF9" w14:textId="77777777" w:rsidTr="000F307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3EAD0CC6" w14:textId="77777777" w:rsidR="00050138" w:rsidRDefault="00050138" w:rsidP="00E86BED">
            <w:pPr>
              <w:jc w:val="left"/>
              <w:rPr>
                <w:rFonts w:asciiTheme="majorHAnsi" w:hAnsiTheme="majorHAnsi" w:cs="Times New Roman"/>
                <w:szCs w:val="23"/>
              </w:rPr>
            </w:pPr>
            <w:r w:rsidRPr="00C17A01">
              <w:t>Upscaling to large scale fabrication of Cu-based heat sink materials</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0FCFCF7D" w14:textId="49A24F6B" w:rsidR="00050138" w:rsidRPr="00050138" w:rsidRDefault="00715193" w:rsidP="0005013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w:t>
            </w:r>
            <w:r w:rsidR="00BE653F">
              <w:rPr>
                <w:rFonts w:asciiTheme="majorHAnsi" w:hAnsiTheme="majorHAnsi" w:cs="Times New Roman"/>
                <w:szCs w:val="23"/>
              </w:rPr>
              <w:t>30</w:t>
            </w:r>
            <w:r w:rsidR="003D0334" w:rsidRPr="00050138">
              <w:rPr>
                <w:rFonts w:asciiTheme="majorHAnsi" w:hAnsiTheme="majorHAnsi" w:cs="Times New Roman"/>
                <w:szCs w:val="23"/>
              </w:rPr>
              <w:t>0</w:t>
            </w:r>
            <w:r w:rsidR="003D0334">
              <w:rPr>
                <w:rFonts w:asciiTheme="majorHAnsi" w:hAnsiTheme="majorHAnsi" w:cs="Times New Roman"/>
                <w:szCs w:val="23"/>
              </w:rPr>
              <w:t xml:space="preserve"> k€ in total for 2021-2025</w:t>
            </w:r>
          </w:p>
        </w:tc>
        <w:tc>
          <w:tcPr>
            <w:tcW w:w="3337" w:type="dxa"/>
            <w:tcBorders>
              <w:left w:val="single" w:sz="12" w:space="0" w:color="auto"/>
              <w:bottom w:val="single" w:sz="12" w:space="0" w:color="auto"/>
              <w:right w:val="single" w:sz="12" w:space="0" w:color="auto"/>
            </w:tcBorders>
          </w:tcPr>
          <w:p w14:paraId="3257B3CB" w14:textId="77777777" w:rsidR="00050138" w:rsidRPr="00CD783E" w:rsidRDefault="00050138" w:rsidP="0005013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6999543A" w14:textId="77777777" w:rsidR="00050138" w:rsidRPr="00CD783E" w:rsidRDefault="00050138" w:rsidP="00050138">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EB49D7E" w14:textId="77777777" w:rsidR="00873A66" w:rsidRDefault="00873A66" w:rsidP="00873A66">
      <w:pPr>
        <w:pStyle w:val="Heading3"/>
        <w:numPr>
          <w:ilvl w:val="0"/>
          <w:numId w:val="0"/>
        </w:numPr>
        <w:ind w:left="720"/>
      </w:pPr>
    </w:p>
    <w:p w14:paraId="220ADF37" w14:textId="77777777" w:rsidR="00873A66" w:rsidRPr="00CD783E" w:rsidRDefault="00873A66" w:rsidP="00873A66">
      <w:pPr>
        <w:pStyle w:val="Heading3"/>
      </w:pPr>
      <w:r>
        <w:t>Equipment and other goods and services</w:t>
      </w:r>
    </w:p>
    <w:p w14:paraId="1621FEF3" w14:textId="77777777"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14:paraId="3EC3C839"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313E6C12"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42C4C66E"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11FD4647"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3C7DBCE1" w14:textId="77777777" w:rsidR="00873A66" w:rsidRPr="00774768"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14:paraId="64284AD5"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7E50D4B"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293BE73D"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7A22E5B3"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27D2FC5D"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873A66" w:rsidRPr="00CD783E" w14:paraId="7D159ED4"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78CBBF6B" w14:textId="7EA1E6E0" w:rsidR="00873A66" w:rsidRPr="00050138" w:rsidRDefault="009B317E" w:rsidP="00E86BED">
            <w:pPr>
              <w:jc w:val="left"/>
              <w:rPr>
                <w:rFonts w:asciiTheme="majorHAnsi" w:hAnsiTheme="majorHAnsi" w:cs="Times New Roman"/>
                <w:szCs w:val="23"/>
              </w:rPr>
            </w:pPr>
            <w:r w:rsidRPr="00AF56F7">
              <w:rPr>
                <w:rFonts w:asciiTheme="majorHAnsi" w:hAnsiTheme="majorHAnsi" w:cs="Times New Roman"/>
                <w:szCs w:val="23"/>
              </w:rPr>
              <w:t>Raw</w:t>
            </w:r>
            <w:r w:rsidRPr="00E86BED">
              <w:rPr>
                <w:szCs w:val="22"/>
              </w:rPr>
              <w:t xml:space="preserve"> materials, running/maintenance costs (consumables, mechanical testing machines, microstructural investigation tools, etc.), large scale material batches, …</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05CECA9B" w14:textId="72CD9E40" w:rsidR="00873A66" w:rsidRPr="00C03CB9" w:rsidRDefault="00715193"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w:t>
            </w:r>
            <w:r w:rsidR="00BE653F">
              <w:rPr>
                <w:rFonts w:asciiTheme="majorHAnsi" w:hAnsiTheme="majorHAnsi" w:cs="Times New Roman"/>
                <w:szCs w:val="23"/>
              </w:rPr>
              <w:t>1</w:t>
            </w:r>
            <w:r>
              <w:rPr>
                <w:rFonts w:asciiTheme="majorHAnsi" w:hAnsiTheme="majorHAnsi" w:cs="Times New Roman"/>
                <w:szCs w:val="23"/>
              </w:rPr>
              <w:t>00 k€ in total for 2021-2025</w:t>
            </w:r>
          </w:p>
        </w:tc>
        <w:tc>
          <w:tcPr>
            <w:tcW w:w="3467" w:type="dxa"/>
            <w:tcBorders>
              <w:left w:val="single" w:sz="12" w:space="0" w:color="auto"/>
              <w:bottom w:val="single" w:sz="12" w:space="0" w:color="auto"/>
              <w:right w:val="single" w:sz="12" w:space="0" w:color="auto"/>
            </w:tcBorders>
          </w:tcPr>
          <w:p w14:paraId="693F510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3D15817E"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417B25F9"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2C6C9E25" w14:textId="77777777" w:rsidR="00873A66" w:rsidRDefault="00873A66" w:rsidP="00873A66">
      <w:pPr>
        <w:pStyle w:val="Heading3"/>
      </w:pPr>
      <w:r>
        <w:t>Use of facilities</w:t>
      </w:r>
    </w:p>
    <w:p w14:paraId="5DFBBF5E" w14:textId="77777777"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14:paraId="442C7889"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1DE94F65"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1A978BCB"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42DAA3C4"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58C978CF"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2B012549"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791909B7"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5096AB8A"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3F3FA2ED"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075A371E" w14:textId="242317A3"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annual </w:t>
            </w:r>
            <w:r w:rsidR="00334495">
              <w:rPr>
                <w:rFonts w:asciiTheme="majorHAnsi" w:hAnsiTheme="majorHAnsi" w:cs="Times New Roman"/>
                <w:b/>
                <w:szCs w:val="23"/>
              </w:rPr>
              <w:t>EUROfusion</w:t>
            </w:r>
            <w:r>
              <w:rPr>
                <w:rFonts w:asciiTheme="majorHAnsi" w:hAnsiTheme="majorHAnsi" w:cs="Times New Roman"/>
                <w:b/>
                <w:szCs w:val="23"/>
              </w:rPr>
              <w:t xml:space="preserve"> share in the facility (2021,2022, 2023, 2024, 2025)</w:t>
            </w:r>
          </w:p>
        </w:tc>
      </w:tr>
      <w:tr w:rsidR="00873A66" w:rsidRPr="00CD783E" w14:paraId="36E13CFC"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6001B83" w14:textId="5B1205A2" w:rsidR="00873A66" w:rsidRPr="00050138" w:rsidRDefault="00050138" w:rsidP="000F3070">
            <w:pPr>
              <w:spacing w:after="200" w:line="276" w:lineRule="auto"/>
              <w:jc w:val="left"/>
              <w:rPr>
                <w:rFonts w:asciiTheme="majorHAnsi" w:hAnsiTheme="majorHAnsi" w:cs="Times New Roman"/>
                <w:szCs w:val="23"/>
              </w:rPr>
            </w:pPr>
            <w:r w:rsidRPr="00050138">
              <w:rPr>
                <w:rFonts w:asciiTheme="majorHAnsi" w:hAnsiTheme="majorHAnsi" w:cs="Times New Roman"/>
                <w:szCs w:val="23"/>
              </w:rPr>
              <w:t>High heat flux test facilities</w:t>
            </w:r>
            <w:r w:rsidR="009B317E">
              <w:rPr>
                <w:rFonts w:asciiTheme="majorHAnsi" w:hAnsiTheme="majorHAnsi" w:cs="Times New Roman"/>
                <w:szCs w:val="23"/>
              </w:rPr>
              <w:t>, e.g. GLADIS, JUDITH 2/3, HADES, PSI-2</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2D2C610F" w14:textId="3C3CE6A9" w:rsidR="00873A66" w:rsidRPr="00C03CB9" w:rsidRDefault="00715193"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~2,200 k€ in total for 2021-2025</w:t>
            </w:r>
          </w:p>
        </w:tc>
        <w:tc>
          <w:tcPr>
            <w:tcW w:w="3402" w:type="dxa"/>
            <w:tcBorders>
              <w:left w:val="single" w:sz="12" w:space="0" w:color="auto"/>
              <w:bottom w:val="single" w:sz="12" w:space="0" w:color="auto"/>
              <w:right w:val="single" w:sz="12" w:space="0" w:color="auto"/>
            </w:tcBorders>
          </w:tcPr>
          <w:p w14:paraId="1A94489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45B11E3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79ED65F0" w14:textId="77777777" w:rsidR="00873A66" w:rsidRDefault="00873A66" w:rsidP="00873A6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14:paraId="597533F6"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236C9296"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17405BA3"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1B083936"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25877A8D"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14:paraId="08C26655"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00573BD0"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lastRenderedPageBreak/>
              <w:t>Proposed facility name</w:t>
            </w:r>
          </w:p>
        </w:tc>
        <w:tc>
          <w:tcPr>
            <w:tcW w:w="1370" w:type="dxa"/>
            <w:tcBorders>
              <w:left w:val="single" w:sz="12" w:space="0" w:color="auto"/>
              <w:right w:val="single" w:sz="12" w:space="0" w:color="auto"/>
            </w:tcBorders>
            <w:vAlign w:val="center"/>
          </w:tcPr>
          <w:p w14:paraId="2D9E4D11"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2CFF48FD"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589FE288"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14:paraId="08498E7D"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24DC8613" w14:textId="77777777" w:rsidR="00873A66" w:rsidRPr="00CD783E" w:rsidRDefault="00873A66" w:rsidP="000F3070">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3B104D69" w14:textId="77777777" w:rsidR="00873A66"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7B768C0F"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0DE8104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1AC4BB13"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8EC08F0" w14:textId="77777777" w:rsidR="00873A66" w:rsidRPr="009C2240" w:rsidRDefault="00873A66" w:rsidP="00873A66">
      <w:pPr>
        <w:rPr>
          <w:lang w:eastAsia="ja-JP"/>
        </w:rPr>
      </w:pPr>
    </w:p>
    <w:p w14:paraId="621F8327" w14:textId="77777777" w:rsidR="00873A66" w:rsidRPr="00120520" w:rsidRDefault="00873A66" w:rsidP="00873A66">
      <w:pPr>
        <w:pStyle w:val="Heading3"/>
      </w:pPr>
      <w:r w:rsidRPr="00120520">
        <w:t>Summary of relevant publications</w:t>
      </w:r>
    </w:p>
    <w:p w14:paraId="6DF75033"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14:paraId="1AC90F1A" w14:textId="77777777" w:rsidTr="000F3070">
        <w:tc>
          <w:tcPr>
            <w:tcW w:w="13784" w:type="dxa"/>
            <w:gridSpan w:val="3"/>
            <w:tcBorders>
              <w:top w:val="nil"/>
              <w:left w:val="nil"/>
              <w:bottom w:val="single" w:sz="4" w:space="0" w:color="auto"/>
              <w:right w:val="nil"/>
            </w:tcBorders>
          </w:tcPr>
          <w:p w14:paraId="43CC96FC" w14:textId="77777777" w:rsidR="00873A66" w:rsidRPr="00CD783E" w:rsidRDefault="00873A66" w:rsidP="000F3070">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14:paraId="0F5E8703" w14:textId="77777777" w:rsidTr="000F3070">
        <w:tc>
          <w:tcPr>
            <w:tcW w:w="7877" w:type="dxa"/>
            <w:tcBorders>
              <w:top w:val="single" w:sz="4" w:space="0" w:color="auto"/>
              <w:left w:val="single" w:sz="4" w:space="0" w:color="auto"/>
              <w:bottom w:val="single" w:sz="4" w:space="0" w:color="auto"/>
              <w:right w:val="single" w:sz="4" w:space="0" w:color="auto"/>
            </w:tcBorders>
          </w:tcPr>
          <w:p w14:paraId="2E550BD9"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0FB44E8A"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1335BB48"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14:paraId="5C884ED7" w14:textId="77777777" w:rsidTr="000F3070">
        <w:tc>
          <w:tcPr>
            <w:tcW w:w="7877" w:type="dxa"/>
            <w:tcBorders>
              <w:top w:val="single" w:sz="4" w:space="0" w:color="auto"/>
              <w:left w:val="single" w:sz="4" w:space="0" w:color="auto"/>
              <w:bottom w:val="single" w:sz="4" w:space="0" w:color="auto"/>
              <w:right w:val="single" w:sz="4" w:space="0" w:color="auto"/>
            </w:tcBorders>
          </w:tcPr>
          <w:p w14:paraId="386E2700"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4DB0B94"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2583224" w14:textId="77777777" w:rsidR="00873A66" w:rsidRPr="00CD783E" w:rsidRDefault="00873A66" w:rsidP="000F3070">
            <w:pPr>
              <w:rPr>
                <w:rFonts w:eastAsia="MS Mincho" w:cs="Times New Roman"/>
                <w:szCs w:val="20"/>
                <w:lang w:eastAsia="ja-JP"/>
              </w:rPr>
            </w:pPr>
          </w:p>
        </w:tc>
      </w:tr>
      <w:tr w:rsidR="00873A66" w:rsidRPr="00CD783E" w14:paraId="26269F04" w14:textId="77777777" w:rsidTr="000F3070">
        <w:tc>
          <w:tcPr>
            <w:tcW w:w="7877" w:type="dxa"/>
            <w:tcBorders>
              <w:top w:val="single" w:sz="4" w:space="0" w:color="auto"/>
              <w:left w:val="single" w:sz="4" w:space="0" w:color="auto"/>
              <w:bottom w:val="single" w:sz="4" w:space="0" w:color="auto"/>
              <w:right w:val="single" w:sz="4" w:space="0" w:color="auto"/>
            </w:tcBorders>
          </w:tcPr>
          <w:p w14:paraId="74457E0C"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9017A70"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8C2D9B4" w14:textId="77777777" w:rsidR="00873A66" w:rsidRPr="00CD783E" w:rsidRDefault="00873A66" w:rsidP="000F3070">
            <w:pPr>
              <w:rPr>
                <w:rFonts w:eastAsia="MS Mincho" w:cs="Times New Roman"/>
                <w:szCs w:val="20"/>
                <w:lang w:eastAsia="ja-JP"/>
              </w:rPr>
            </w:pPr>
          </w:p>
        </w:tc>
      </w:tr>
      <w:tr w:rsidR="00873A66" w:rsidRPr="00CD783E" w14:paraId="512BE97B" w14:textId="77777777" w:rsidTr="000F3070">
        <w:tc>
          <w:tcPr>
            <w:tcW w:w="7877" w:type="dxa"/>
            <w:tcBorders>
              <w:top w:val="single" w:sz="4" w:space="0" w:color="auto"/>
              <w:left w:val="single" w:sz="4" w:space="0" w:color="auto"/>
              <w:bottom w:val="single" w:sz="4" w:space="0" w:color="auto"/>
              <w:right w:val="single" w:sz="4" w:space="0" w:color="auto"/>
            </w:tcBorders>
          </w:tcPr>
          <w:p w14:paraId="32AF2103"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39251A7"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F5313D1" w14:textId="77777777" w:rsidR="00873A66" w:rsidRPr="00CD783E" w:rsidRDefault="00873A66" w:rsidP="000F3070">
            <w:pPr>
              <w:rPr>
                <w:rFonts w:eastAsia="MS Mincho" w:cs="Times New Roman"/>
                <w:szCs w:val="20"/>
                <w:lang w:eastAsia="ja-JP"/>
              </w:rPr>
            </w:pPr>
          </w:p>
        </w:tc>
      </w:tr>
      <w:tr w:rsidR="00873A66" w:rsidRPr="00CD783E" w14:paraId="772CF065" w14:textId="77777777" w:rsidTr="000F3070">
        <w:tc>
          <w:tcPr>
            <w:tcW w:w="7877" w:type="dxa"/>
            <w:tcBorders>
              <w:top w:val="single" w:sz="4" w:space="0" w:color="auto"/>
              <w:left w:val="single" w:sz="4" w:space="0" w:color="auto"/>
              <w:bottom w:val="single" w:sz="4" w:space="0" w:color="auto"/>
              <w:right w:val="single" w:sz="4" w:space="0" w:color="auto"/>
            </w:tcBorders>
          </w:tcPr>
          <w:p w14:paraId="1CA8E223"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5F81303"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8FE19B4" w14:textId="77777777" w:rsidR="00873A66" w:rsidRPr="00CD783E" w:rsidRDefault="00873A66" w:rsidP="000F3070">
            <w:pPr>
              <w:rPr>
                <w:rFonts w:eastAsia="MS Mincho" w:cs="Times New Roman"/>
                <w:szCs w:val="20"/>
                <w:lang w:eastAsia="ja-JP"/>
              </w:rPr>
            </w:pPr>
          </w:p>
        </w:tc>
      </w:tr>
      <w:tr w:rsidR="00873A66" w:rsidRPr="00CD783E" w14:paraId="6B0FC120" w14:textId="77777777" w:rsidTr="000F3070">
        <w:tc>
          <w:tcPr>
            <w:tcW w:w="7877" w:type="dxa"/>
            <w:tcBorders>
              <w:top w:val="single" w:sz="4" w:space="0" w:color="auto"/>
              <w:left w:val="single" w:sz="4" w:space="0" w:color="auto"/>
              <w:bottom w:val="single" w:sz="4" w:space="0" w:color="auto"/>
              <w:right w:val="single" w:sz="4" w:space="0" w:color="auto"/>
            </w:tcBorders>
          </w:tcPr>
          <w:p w14:paraId="120F4303"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E8A885A"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39DE2B9" w14:textId="77777777" w:rsidR="00873A66" w:rsidRPr="00CD783E" w:rsidRDefault="00873A66" w:rsidP="000F3070">
            <w:pPr>
              <w:rPr>
                <w:rFonts w:eastAsia="MS Mincho" w:cs="Times New Roman"/>
                <w:szCs w:val="20"/>
                <w:lang w:eastAsia="ja-JP"/>
              </w:rPr>
            </w:pPr>
          </w:p>
        </w:tc>
      </w:tr>
    </w:tbl>
    <w:p w14:paraId="5670D45F"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41902225" w14:textId="77777777" w:rsidR="00873A66" w:rsidRDefault="00873A66" w:rsidP="00873A66">
      <w:pPr>
        <w:pStyle w:val="Heading3"/>
      </w:pPr>
      <w:r w:rsidRPr="00CD783E">
        <w:t>I</w:t>
      </w:r>
      <w:r>
        <w:t>ndicative list of potential contributors</w:t>
      </w:r>
    </w:p>
    <w:p w14:paraId="517AB2EB" w14:textId="77777777"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14:paraId="3688C6AF" w14:textId="77777777" w:rsidTr="000F3070">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6B2EB42A" w14:textId="77777777" w:rsidR="00873A66" w:rsidRPr="00CD783E" w:rsidRDefault="00873A66" w:rsidP="000F3070">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79C2A471"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3B2B868D"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0FD5A0AC"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1181AAF9"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14:paraId="37FB0E21" w14:textId="77777777" w:rsidTr="000F3070">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83AF234" w14:textId="77777777" w:rsidR="00873A66" w:rsidRPr="00CD783E" w:rsidRDefault="00873A66" w:rsidP="000F307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486A8B6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A73F34C"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D49798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6C7545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65080A6A" w14:textId="77777777" w:rsidTr="000F3070">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559EC3E"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55C8E1B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687DF2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587D0EC"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666E91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3005BA5C" w14:textId="77777777" w:rsidTr="000F3070">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0846B3D"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312B7C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0207AF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91989D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3C963C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54B64672"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6CB38EE"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D53F6A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92B1A1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595F7D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551F87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40C46FC9"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FB9735B"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88B522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3DAC7B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B2D218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5D6D2F8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4B013887" w14:textId="77777777" w:rsidR="00873A66" w:rsidRPr="001E691C" w:rsidRDefault="00873A66" w:rsidP="00873A66"/>
    <w:p w14:paraId="08E269F7" w14:textId="6F30C354" w:rsidR="00397C4F" w:rsidRDefault="00397C4F">
      <w:r>
        <w:br w:type="page"/>
      </w:r>
    </w:p>
    <w:p w14:paraId="7107D0D0" w14:textId="6DFFA389" w:rsidR="00873A66" w:rsidRPr="00DD313A" w:rsidRDefault="00873A66" w:rsidP="004F3E9C">
      <w:pPr>
        <w:pStyle w:val="Heading2"/>
      </w:pPr>
      <w:r>
        <w:lastRenderedPageBreak/>
        <w:t>Functional Materials (FM)</w:t>
      </w:r>
    </w:p>
    <w:p w14:paraId="53E2C295" w14:textId="46F36FCC" w:rsidR="00873A66" w:rsidRDefault="00873A66" w:rsidP="00873A66">
      <w:pPr>
        <w:pStyle w:val="Heading3"/>
      </w:pPr>
      <w:r w:rsidRPr="00CD783E">
        <w:t>Roles &amp; Competencies</w:t>
      </w:r>
    </w:p>
    <w:p w14:paraId="0414C3BF" w14:textId="235FE5D6" w:rsidR="004E432D" w:rsidRPr="004E432D" w:rsidRDefault="004E432D" w:rsidP="004E432D">
      <w:pPr>
        <w:ind w:left="709" w:hanging="709"/>
        <w:rPr>
          <w:lang w:eastAsia="ja-JP"/>
        </w:rPr>
      </w:pPr>
      <w:r w:rsidRPr="00647A4D">
        <w:rPr>
          <w:b/>
          <w:sz w:val="22"/>
          <w:lang w:eastAsia="ja-JP"/>
        </w:rPr>
        <w:t>Note:</w:t>
      </w:r>
      <w:r w:rsidRPr="00647A4D">
        <w:rPr>
          <w:b/>
          <w:sz w:val="22"/>
          <w:lang w:eastAsia="ja-JP"/>
        </w:rPr>
        <w:tab/>
      </w:r>
      <w:r w:rsidRPr="008A0938">
        <w:rPr>
          <w:sz w:val="22"/>
          <w:lang w:eastAsia="ja-JP"/>
        </w:rPr>
        <w:t>Neutron irradi</w:t>
      </w:r>
      <w:r>
        <w:rPr>
          <w:sz w:val="22"/>
          <w:lang w:eastAsia="ja-JP"/>
        </w:rPr>
        <w:t>ation campaigns on optical and dielectric materials</w:t>
      </w:r>
      <w:r w:rsidRPr="008A0938">
        <w:rPr>
          <w:sz w:val="22"/>
          <w:lang w:eastAsia="ja-JP"/>
        </w:rPr>
        <w:t xml:space="preserve"> will be subject of separate calls due to the high complexity and necessary individual assessment</w:t>
      </w:r>
      <w:r>
        <w:rPr>
          <w:sz w:val="22"/>
          <w:lang w:eastAsia="ja-JP"/>
        </w:rPr>
        <w:t xml:space="preserve"> and be performed in collaboration with IRRAD</w:t>
      </w:r>
      <w:r w:rsidR="00FF3E93">
        <w:rPr>
          <w:sz w:val="22"/>
          <w:lang w:eastAsia="ja-JP"/>
        </w:rPr>
        <w:t xml:space="preserve"> (chapter 2.5.4)</w:t>
      </w:r>
      <w:r w:rsidRPr="008A0938">
        <w:rPr>
          <w:sz w:val="22"/>
          <w:lang w:eastAsia="ja-JP"/>
        </w:rPr>
        <w:t>.</w:t>
      </w:r>
    </w:p>
    <w:p w14:paraId="3D4FB442"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14:paraId="1E39E8AB" w14:textId="77777777" w:rsidTr="000F3070">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35C3118F" w14:textId="77777777" w:rsidR="00873A66" w:rsidRPr="00CD783E" w:rsidRDefault="00873A66" w:rsidP="000F3070">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14:paraId="17855CAA" w14:textId="77777777" w:rsidR="00873A66" w:rsidRPr="00CD783E" w:rsidRDefault="00873A66" w:rsidP="000F3070">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14:paraId="7240A4B2" w14:textId="77777777" w:rsidR="00873A66" w:rsidRPr="002A05B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14:paraId="34FB30AF"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14:paraId="23877255"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14:paraId="6AA5A8A2"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2E9FAE08" w14:textId="77777777" w:rsidR="00873A66" w:rsidRPr="00CD783E" w:rsidRDefault="00873A66" w:rsidP="000F3070">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14:paraId="3EE42E71"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F54607">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14:paraId="52D66E1B"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14:paraId="074ADF79"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14:paraId="5E6BDA61"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E665E5" w:rsidRPr="00CD783E" w14:paraId="4EDAA692"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7043302E" w14:textId="0331ADE4" w:rsidR="00E665E5" w:rsidRPr="00E665E5" w:rsidRDefault="001B4574" w:rsidP="00F54607">
            <w:pPr>
              <w:jc w:val="left"/>
              <w:rPr>
                <w:rFonts w:asciiTheme="majorHAnsi" w:hAnsiTheme="majorHAnsi" w:cs="Times New Roman"/>
                <w:szCs w:val="23"/>
              </w:rPr>
            </w:pPr>
            <w:r>
              <w:rPr>
                <w:rFonts w:asciiTheme="majorHAnsi" w:hAnsiTheme="majorHAnsi" w:cs="Times New Roman"/>
                <w:szCs w:val="23"/>
              </w:rPr>
              <w:t>FM coordinator</w:t>
            </w:r>
          </w:p>
        </w:tc>
        <w:tc>
          <w:tcPr>
            <w:tcW w:w="2977" w:type="dxa"/>
            <w:tcBorders>
              <w:right w:val="single" w:sz="12" w:space="0" w:color="auto"/>
            </w:tcBorders>
            <w:shd w:val="clear" w:color="auto" w:fill="E5B8B7" w:themeFill="accent2" w:themeFillTint="66"/>
          </w:tcPr>
          <w:p w14:paraId="5C9C530A" w14:textId="77777777" w:rsidR="00E665E5" w:rsidRPr="00E665E5" w:rsidRDefault="00E665E5" w:rsidP="00F5460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sidR="00F54607">
              <w:rPr>
                <w:rFonts w:asciiTheme="majorHAnsi" w:hAnsiTheme="majorHAnsi" w:cs="Times New Roman"/>
                <w:szCs w:val="23"/>
              </w:rPr>
              <w:t>diagnostic applications in fusion devices</w:t>
            </w:r>
          </w:p>
          <w:p w14:paraId="742A8A0F" w14:textId="77777777" w:rsidR="00E665E5" w:rsidRDefault="00E665E5" w:rsidP="00F5460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In-depth knowledge of </w:t>
            </w:r>
            <w:r w:rsidR="00F54607">
              <w:rPr>
                <w:rFonts w:asciiTheme="majorHAnsi" w:hAnsiTheme="majorHAnsi" w:cs="Times New Roman"/>
                <w:szCs w:val="23"/>
              </w:rPr>
              <w:t>development, fabrication and characterization of optical and dielectric / insulator materials for application in diagnostics and for special applications in breeding blanket and divertor</w:t>
            </w:r>
          </w:p>
          <w:p w14:paraId="1EFF6314" w14:textId="77777777" w:rsidR="00F54607" w:rsidRPr="00E665E5" w:rsidRDefault="00F54607" w:rsidP="00F5460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In-depth knowledge on neutron irradiation induced damage on the above mentioned materials</w:t>
            </w:r>
          </w:p>
          <w:p w14:paraId="4688B308" w14:textId="77777777" w:rsidR="00E665E5" w:rsidRPr="00E665E5" w:rsidRDefault="00E665E5" w:rsidP="00F5460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665E5">
              <w:rPr>
                <w:rFonts w:asciiTheme="majorHAnsi" w:hAnsiTheme="majorHAnsi" w:cs="Times New Roman"/>
                <w:szCs w:val="23"/>
              </w:rPr>
              <w:t xml:space="preserve">Technical leadership </w:t>
            </w:r>
          </w:p>
        </w:tc>
        <w:tc>
          <w:tcPr>
            <w:tcW w:w="2410" w:type="dxa"/>
            <w:tcBorders>
              <w:right w:val="single" w:sz="12" w:space="0" w:color="auto"/>
            </w:tcBorders>
            <w:shd w:val="clear" w:color="auto" w:fill="E5B8B7" w:themeFill="accent2" w:themeFillTint="66"/>
          </w:tcPr>
          <w:p w14:paraId="05491FAA" w14:textId="76B08368" w:rsidR="00E665E5" w:rsidRPr="00715193" w:rsidRDefault="00F54607" w:rsidP="00F5460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715193">
              <w:rPr>
                <w:rFonts w:asciiTheme="majorHAnsi" w:hAnsiTheme="majorHAnsi" w:cs="Times New Roman"/>
                <w:szCs w:val="20"/>
              </w:rPr>
              <w:t>4</w:t>
            </w:r>
            <w:r w:rsidR="00E665E5" w:rsidRPr="00715193">
              <w:rPr>
                <w:rFonts w:asciiTheme="majorHAnsi" w:hAnsiTheme="majorHAnsi" w:cs="Times New Roman"/>
                <w:szCs w:val="20"/>
              </w:rPr>
              <w:t xml:space="preserve"> PM</w:t>
            </w:r>
            <w:r w:rsidR="003026CF" w:rsidRPr="00715193">
              <w:rPr>
                <w:rFonts w:asciiTheme="majorHAnsi" w:hAnsiTheme="majorHAnsi" w:cs="Times New Roman"/>
                <w:szCs w:val="20"/>
              </w:rPr>
              <w:t xml:space="preserve"> </w:t>
            </w:r>
            <w:r w:rsidR="00E665E5" w:rsidRPr="00715193">
              <w:rPr>
                <w:rFonts w:asciiTheme="majorHAnsi" w:hAnsiTheme="majorHAnsi" w:cs="Times New Roman"/>
                <w:szCs w:val="20"/>
              </w:rPr>
              <w:t>/</w:t>
            </w:r>
            <w:r w:rsidR="003026CF" w:rsidRPr="00715193">
              <w:rPr>
                <w:rFonts w:asciiTheme="majorHAnsi" w:hAnsiTheme="majorHAnsi" w:cs="Times New Roman"/>
                <w:szCs w:val="20"/>
              </w:rPr>
              <w:t xml:space="preserve"> </w:t>
            </w:r>
            <w:r w:rsidR="00E665E5" w:rsidRPr="00715193">
              <w:rPr>
                <w:rFonts w:asciiTheme="majorHAnsi" w:hAnsiTheme="majorHAnsi" w:cs="Times New Roman"/>
                <w:szCs w:val="20"/>
              </w:rPr>
              <w:t>year</w:t>
            </w:r>
          </w:p>
        </w:tc>
        <w:tc>
          <w:tcPr>
            <w:tcW w:w="5103" w:type="dxa"/>
            <w:tcBorders>
              <w:left w:val="single" w:sz="12" w:space="0" w:color="auto"/>
            </w:tcBorders>
          </w:tcPr>
          <w:p w14:paraId="6150637E" w14:textId="77777777" w:rsidR="00E665E5" w:rsidRPr="00CD783E" w:rsidRDefault="00E665E5" w:rsidP="00F5460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14:paraId="6405D574" w14:textId="77777777" w:rsidR="00E665E5" w:rsidRPr="00CD783E" w:rsidRDefault="00E665E5" w:rsidP="00F5460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2A1408" w:rsidRPr="00CD783E" w14:paraId="1243E680"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35350A4D" w14:textId="272BC594" w:rsidR="002A1408" w:rsidRPr="00927FC5" w:rsidRDefault="00927FC5" w:rsidP="00927FC5">
            <w:pPr>
              <w:jc w:val="left"/>
              <w:rPr>
                <w:rFonts w:asciiTheme="majorHAnsi" w:hAnsiTheme="majorHAnsi" w:cs="Times New Roman"/>
                <w:szCs w:val="23"/>
              </w:rPr>
            </w:pPr>
            <w:r w:rsidRPr="00927FC5">
              <w:rPr>
                <w:rFonts w:asciiTheme="majorHAnsi" w:hAnsiTheme="majorHAnsi" w:cs="Times New Roman"/>
                <w:szCs w:val="23"/>
              </w:rPr>
              <w:t>Optical material e</w:t>
            </w:r>
            <w:r w:rsidR="002A1408" w:rsidRPr="00927FC5">
              <w:rPr>
                <w:rFonts w:asciiTheme="majorHAnsi" w:hAnsiTheme="majorHAnsi" w:cs="Times New Roman"/>
                <w:szCs w:val="23"/>
              </w:rPr>
              <w:t>xpert</w:t>
            </w:r>
            <w:r w:rsidR="006E0CD8">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4ED90EF4" w14:textId="77777777" w:rsidR="00927FC5" w:rsidRPr="00B773AE" w:rsidRDefault="00927FC5" w:rsidP="00927FC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781F7E74" w14:textId="77777777" w:rsidR="00D753B7" w:rsidRPr="00452745" w:rsidRDefault="00D753B7" w:rsidP="00D753B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Optical material development, fabrication and characterization for UV, visual and IR applications, e.g. Silica and Sapphire</w:t>
            </w:r>
          </w:p>
          <w:p w14:paraId="6B4323D8" w14:textId="77777777" w:rsidR="002A1408" w:rsidRPr="00D753B7" w:rsidRDefault="00D753B7" w:rsidP="00D753B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Neutron / gamma irradiation effects on optical materials</w:t>
            </w:r>
          </w:p>
        </w:tc>
        <w:tc>
          <w:tcPr>
            <w:tcW w:w="2410" w:type="dxa"/>
            <w:tcBorders>
              <w:right w:val="single" w:sz="12" w:space="0" w:color="auto"/>
            </w:tcBorders>
            <w:shd w:val="clear" w:color="auto" w:fill="D9D9D9" w:themeFill="background1" w:themeFillShade="D9"/>
          </w:tcPr>
          <w:p w14:paraId="09C3117B" w14:textId="08441537" w:rsidR="002A1408" w:rsidRPr="00CD783E" w:rsidRDefault="00D056B5" w:rsidP="004E432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w:t>
            </w:r>
            <w:r w:rsidR="004E432D">
              <w:rPr>
                <w:rFonts w:asciiTheme="majorHAnsi" w:hAnsiTheme="majorHAnsi" w:cs="Times New Roman"/>
                <w:szCs w:val="20"/>
              </w:rPr>
              <w:t>150</w:t>
            </w:r>
            <w:r>
              <w:rPr>
                <w:rFonts w:asciiTheme="majorHAnsi" w:hAnsiTheme="majorHAnsi" w:cs="Times New Roman"/>
                <w:szCs w:val="20"/>
              </w:rPr>
              <w:t xml:space="preserve"> PM in total for 2021-2025</w:t>
            </w:r>
          </w:p>
        </w:tc>
        <w:tc>
          <w:tcPr>
            <w:tcW w:w="5103" w:type="dxa"/>
            <w:tcBorders>
              <w:left w:val="single" w:sz="12" w:space="0" w:color="auto"/>
            </w:tcBorders>
          </w:tcPr>
          <w:p w14:paraId="1B82407A" w14:textId="77777777" w:rsidR="002A1408" w:rsidRPr="00BD0648" w:rsidRDefault="002A1408" w:rsidP="00F5460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6EF042E9" w14:textId="77777777" w:rsidR="002A1408" w:rsidRPr="00CD783E" w:rsidRDefault="002A1408" w:rsidP="00F5460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D753B7" w:rsidRPr="00CD783E" w14:paraId="6D51355F"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51EE67BC" w14:textId="343ED53E" w:rsidR="00D753B7" w:rsidRPr="00927FC5" w:rsidRDefault="00D753B7" w:rsidP="00D753B7">
            <w:pPr>
              <w:jc w:val="left"/>
              <w:rPr>
                <w:rFonts w:asciiTheme="majorHAnsi" w:hAnsiTheme="majorHAnsi" w:cs="Times New Roman"/>
                <w:szCs w:val="23"/>
              </w:rPr>
            </w:pPr>
            <w:r>
              <w:rPr>
                <w:rFonts w:asciiTheme="majorHAnsi" w:hAnsiTheme="majorHAnsi" w:cs="Times New Roman"/>
                <w:szCs w:val="23"/>
              </w:rPr>
              <w:t>Dielectric</w:t>
            </w:r>
            <w:r w:rsidRPr="00927FC5">
              <w:rPr>
                <w:rFonts w:asciiTheme="majorHAnsi" w:hAnsiTheme="majorHAnsi" w:cs="Times New Roman"/>
                <w:szCs w:val="23"/>
              </w:rPr>
              <w:t xml:space="preserve"> </w:t>
            </w:r>
            <w:r>
              <w:rPr>
                <w:rFonts w:asciiTheme="majorHAnsi" w:hAnsiTheme="majorHAnsi" w:cs="Times New Roman"/>
                <w:szCs w:val="23"/>
              </w:rPr>
              <w:t xml:space="preserve">/ insulator </w:t>
            </w:r>
            <w:r w:rsidRPr="00927FC5">
              <w:rPr>
                <w:rFonts w:asciiTheme="majorHAnsi" w:hAnsiTheme="majorHAnsi" w:cs="Times New Roman"/>
                <w:szCs w:val="23"/>
              </w:rPr>
              <w:t>material expert</w:t>
            </w:r>
            <w:r w:rsidR="006E0CD8">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420E69B8" w14:textId="77777777" w:rsidR="00D753B7" w:rsidRPr="00B773AE" w:rsidRDefault="00D753B7" w:rsidP="00D753B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one or more of the following fields</w:t>
            </w:r>
          </w:p>
          <w:p w14:paraId="3DFA8A31" w14:textId="77777777" w:rsidR="00D753B7" w:rsidRPr="00452745" w:rsidRDefault="00D753B7" w:rsidP="00D753B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Dielectric material development, fabrication and characterization for diagnostics and insulator applications</w:t>
            </w:r>
          </w:p>
          <w:p w14:paraId="4F94452E" w14:textId="77777777" w:rsidR="00D753B7" w:rsidRPr="00D753B7" w:rsidRDefault="00D753B7" w:rsidP="00D753B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Neutron / gamma irradiation effects on optical materials</w:t>
            </w:r>
          </w:p>
        </w:tc>
        <w:tc>
          <w:tcPr>
            <w:tcW w:w="2410" w:type="dxa"/>
            <w:tcBorders>
              <w:right w:val="single" w:sz="12" w:space="0" w:color="auto"/>
            </w:tcBorders>
            <w:shd w:val="clear" w:color="auto" w:fill="D9D9D9" w:themeFill="background1" w:themeFillShade="D9"/>
          </w:tcPr>
          <w:p w14:paraId="062EC537" w14:textId="0713A087" w:rsidR="00D753B7" w:rsidRPr="00CD783E" w:rsidRDefault="004E432D" w:rsidP="00D753B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~100 PM in total for 2021-2025</w:t>
            </w:r>
          </w:p>
        </w:tc>
        <w:tc>
          <w:tcPr>
            <w:tcW w:w="5103" w:type="dxa"/>
            <w:tcBorders>
              <w:left w:val="single" w:sz="12" w:space="0" w:color="auto"/>
            </w:tcBorders>
          </w:tcPr>
          <w:p w14:paraId="4B5077BE" w14:textId="77777777" w:rsidR="00D753B7" w:rsidRDefault="00D753B7" w:rsidP="00D753B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1762" w:type="dxa"/>
            <w:tcBorders>
              <w:left w:val="single" w:sz="12" w:space="0" w:color="auto"/>
            </w:tcBorders>
          </w:tcPr>
          <w:p w14:paraId="690E86AB" w14:textId="77777777" w:rsidR="00D753B7" w:rsidRDefault="00D753B7" w:rsidP="00D753B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r w:rsidR="00D753B7" w:rsidRPr="00CD783E" w14:paraId="547BB9D6"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5F7962E3" w14:textId="2862398C" w:rsidR="00D753B7" w:rsidRPr="00B773AE" w:rsidRDefault="00D753B7" w:rsidP="00D753B7">
            <w:pPr>
              <w:jc w:val="left"/>
              <w:rPr>
                <w:rFonts w:asciiTheme="majorHAnsi" w:hAnsiTheme="majorHAnsi" w:cs="Times New Roman"/>
                <w:szCs w:val="23"/>
              </w:rPr>
            </w:pPr>
            <w:r w:rsidRPr="00B773AE">
              <w:rPr>
                <w:rFonts w:asciiTheme="majorHAnsi" w:hAnsiTheme="majorHAnsi" w:cs="Times New Roman"/>
                <w:szCs w:val="23"/>
              </w:rPr>
              <w:t>Material testing engineer</w:t>
            </w:r>
            <w:r w:rsidR="006E0CD8">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58038D12" w14:textId="0509A84E" w:rsidR="00ED0BA1" w:rsidRPr="00B773AE" w:rsidRDefault="00D753B7" w:rsidP="00ED0BA1">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w:t>
            </w:r>
            <w:r>
              <w:rPr>
                <w:rFonts w:asciiTheme="majorHAnsi" w:hAnsiTheme="majorHAnsi" w:cs="Times New Roman"/>
                <w:szCs w:val="23"/>
              </w:rPr>
              <w:t xml:space="preserve"> and expertise</w:t>
            </w:r>
            <w:r w:rsidRPr="00B773AE">
              <w:rPr>
                <w:rFonts w:asciiTheme="majorHAnsi" w:hAnsiTheme="majorHAnsi" w:cs="Times New Roman"/>
                <w:szCs w:val="23"/>
              </w:rPr>
              <w:t xml:space="preserve"> in one or more of the following fields</w:t>
            </w:r>
            <w:r>
              <w:rPr>
                <w:rFonts w:asciiTheme="majorHAnsi" w:hAnsiTheme="majorHAnsi" w:cs="Times New Roman"/>
                <w:szCs w:val="23"/>
              </w:rPr>
              <w:t xml:space="preserve"> related to functional and structural characterization towards data generation for the Material Property Handbook requiring </w:t>
            </w:r>
            <w:r w:rsidR="00ED0BA1">
              <w:rPr>
                <w:rFonts w:asciiTheme="majorHAnsi" w:hAnsiTheme="majorHAnsi" w:cs="Times New Roman"/>
                <w:szCs w:val="23"/>
              </w:rPr>
              <w:t>approved quality test performance (quality assurance / lab accreditation) using standardized techniques</w:t>
            </w:r>
          </w:p>
          <w:p w14:paraId="4ED39586" w14:textId="26DF1A60" w:rsidR="00D753B7" w:rsidRPr="00B773AE" w:rsidRDefault="006E0CD8" w:rsidP="00D753B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before and after neutron / gamma irradiation</w:t>
            </w:r>
          </w:p>
          <w:p w14:paraId="517565B8" w14:textId="77777777" w:rsidR="009B317E" w:rsidRDefault="009B317E" w:rsidP="009B317E">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Optical absorption, loss tangent, …</w:t>
            </w:r>
          </w:p>
          <w:p w14:paraId="1FCC209B" w14:textId="77777777" w:rsidR="009B317E" w:rsidRDefault="009B317E" w:rsidP="009B317E">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w:t>
            </w:r>
          </w:p>
          <w:p w14:paraId="09258587" w14:textId="60F7FAEF" w:rsidR="009B317E" w:rsidRDefault="009B317E" w:rsidP="009B317E">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Chemical analysis</w:t>
            </w:r>
          </w:p>
          <w:p w14:paraId="5A9293BA" w14:textId="3EA449BB" w:rsidR="006E0CD8" w:rsidRDefault="00D753B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Mechanical properties, e.g. tensile, fatigue,</w:t>
            </w:r>
            <w:r w:rsidR="006E0CD8">
              <w:rPr>
                <w:rFonts w:asciiTheme="majorHAnsi" w:hAnsiTheme="majorHAnsi" w:cs="Times New Roman"/>
                <w:szCs w:val="23"/>
              </w:rPr>
              <w:t xml:space="preserve"> …</w:t>
            </w:r>
          </w:p>
          <w:p w14:paraId="2A29024A" w14:textId="2AE4DAA9" w:rsidR="00C952EE" w:rsidRPr="00B773AE" w:rsidRDefault="00D753B7">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pPr>
            <w:r w:rsidRPr="00E86BED">
              <w:rPr>
                <w:rFonts w:asciiTheme="majorHAnsi" w:hAnsiTheme="majorHAnsi" w:cs="Times New Roman"/>
                <w:szCs w:val="23"/>
              </w:rPr>
              <w:t>Thermo-physical properties, e.g. thermal conductivity, heat capacity, CTE, …</w:t>
            </w:r>
          </w:p>
        </w:tc>
        <w:tc>
          <w:tcPr>
            <w:tcW w:w="2410" w:type="dxa"/>
            <w:tcBorders>
              <w:right w:val="single" w:sz="12" w:space="0" w:color="auto"/>
            </w:tcBorders>
            <w:shd w:val="clear" w:color="auto" w:fill="D9D9D9" w:themeFill="background1" w:themeFillShade="D9"/>
          </w:tcPr>
          <w:p w14:paraId="02498ACE" w14:textId="6774BDE5" w:rsidR="00D753B7" w:rsidRPr="00CD783E" w:rsidRDefault="004E432D" w:rsidP="00D753B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~185 PM in total for 2021-2025</w:t>
            </w:r>
          </w:p>
        </w:tc>
        <w:tc>
          <w:tcPr>
            <w:tcW w:w="5103" w:type="dxa"/>
            <w:tcBorders>
              <w:left w:val="single" w:sz="12" w:space="0" w:color="auto"/>
            </w:tcBorders>
          </w:tcPr>
          <w:p w14:paraId="5A5EC3F8" w14:textId="77777777" w:rsidR="00D753B7" w:rsidRPr="00CD783E" w:rsidRDefault="00D753B7" w:rsidP="00D753B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c>
          <w:tcPr>
            <w:tcW w:w="1762" w:type="dxa"/>
            <w:tcBorders>
              <w:left w:val="single" w:sz="12" w:space="0" w:color="auto"/>
            </w:tcBorders>
          </w:tcPr>
          <w:p w14:paraId="0090F7B6" w14:textId="77777777" w:rsidR="00D753B7" w:rsidRPr="00CD783E" w:rsidRDefault="00D753B7" w:rsidP="00D753B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p>
        </w:tc>
      </w:tr>
    </w:tbl>
    <w:p w14:paraId="299533D7"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5BF29007" w14:textId="77777777" w:rsidR="00873A66" w:rsidRDefault="00873A66" w:rsidP="00873A66">
      <w:pPr>
        <w:pStyle w:val="Heading3"/>
      </w:pPr>
      <w:r>
        <w:lastRenderedPageBreak/>
        <w:t>Potential industrial subcontracting</w:t>
      </w:r>
    </w:p>
    <w:p w14:paraId="038C3CFB" w14:textId="77777777" w:rsidR="00873A66" w:rsidRDefault="00873A66" w:rsidP="00873A66">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14:paraId="59DD4592"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360C13E5" w14:textId="77777777" w:rsidR="00873A66" w:rsidRPr="007D5604" w:rsidRDefault="00873A66" w:rsidP="000F3070">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08640034"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7F686D5B"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64382B2D"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03017A7C" w14:textId="77777777" w:rsidTr="000F3070">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18C2E548" w14:textId="77777777" w:rsidR="00873A66" w:rsidRPr="00CD783E" w:rsidRDefault="00873A66" w:rsidP="000F3070">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07E2BC93"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2068F679"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5C433BB"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873A66" w:rsidRPr="00CD783E" w14:paraId="68BD53C3" w14:textId="77777777" w:rsidTr="000F307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6AC489BD" w14:textId="77777777" w:rsidR="00873A66" w:rsidRPr="00B9704D" w:rsidRDefault="00B9704D" w:rsidP="000F3070">
            <w:pPr>
              <w:spacing w:after="200" w:line="276" w:lineRule="auto"/>
              <w:jc w:val="left"/>
              <w:rPr>
                <w:rFonts w:asciiTheme="majorHAnsi" w:hAnsiTheme="majorHAnsi" w:cs="Times New Roman"/>
                <w:szCs w:val="23"/>
              </w:rPr>
            </w:pPr>
            <w:r w:rsidRPr="00B9704D">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10E4F55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14:paraId="3AA43DA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49DE1AF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42435E78" w14:textId="77777777" w:rsidR="00873A66" w:rsidRDefault="00873A66" w:rsidP="00873A66">
      <w:pPr>
        <w:pStyle w:val="Heading3"/>
        <w:numPr>
          <w:ilvl w:val="0"/>
          <w:numId w:val="0"/>
        </w:numPr>
        <w:ind w:left="720"/>
      </w:pPr>
    </w:p>
    <w:p w14:paraId="2D8BFA63" w14:textId="77777777" w:rsidR="00873A66" w:rsidRPr="00CD783E" w:rsidRDefault="00873A66" w:rsidP="00873A66">
      <w:pPr>
        <w:pStyle w:val="Heading3"/>
      </w:pPr>
      <w:r>
        <w:t>Equipment and other goods and services</w:t>
      </w:r>
    </w:p>
    <w:p w14:paraId="6E1164CE" w14:textId="77777777"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14:paraId="379D9420"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2C551F8F"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58A87A01"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525D5606"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61B9FFF7" w14:textId="77777777" w:rsidR="00873A66" w:rsidRPr="00774768"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14:paraId="4A184A9F"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334870F5"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7D223EF7"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25D69360"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33E09747"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873A66" w:rsidRPr="00CD783E" w14:paraId="54661B7A"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20F388B6" w14:textId="69040E77" w:rsidR="00873A66" w:rsidRPr="00D753B7" w:rsidRDefault="009B317E" w:rsidP="00E86BED">
            <w:pPr>
              <w:jc w:val="left"/>
              <w:rPr>
                <w:rFonts w:asciiTheme="majorHAnsi" w:hAnsiTheme="majorHAnsi" w:cs="Times New Roman"/>
                <w:szCs w:val="23"/>
              </w:rPr>
            </w:pPr>
            <w:r>
              <w:rPr>
                <w:rFonts w:asciiTheme="majorHAnsi" w:hAnsiTheme="majorHAnsi" w:cs="Times New Roman"/>
                <w:szCs w:val="23"/>
              </w:rPr>
              <w:t>R</w:t>
            </w:r>
            <w:r w:rsidRPr="00AF56F7">
              <w:rPr>
                <w:rFonts w:asciiTheme="majorHAnsi" w:hAnsiTheme="majorHAnsi" w:cs="Times New Roman"/>
                <w:szCs w:val="23"/>
              </w:rPr>
              <w:t xml:space="preserve">unning/maintenance costs (consumables, </w:t>
            </w:r>
            <w:r>
              <w:rPr>
                <w:rFonts w:asciiTheme="majorHAnsi" w:hAnsiTheme="majorHAnsi" w:cs="Times New Roman"/>
                <w:szCs w:val="23"/>
              </w:rPr>
              <w:t>testing equipment,</w:t>
            </w:r>
            <w:r w:rsidRPr="00AF56F7">
              <w:rPr>
                <w:rFonts w:asciiTheme="majorHAnsi" w:hAnsiTheme="majorHAnsi" w:cs="Times New Roman"/>
                <w:szCs w:val="23"/>
              </w:rPr>
              <w:t xml:space="preserve"> microstructural investigation tools, etc.)</w:t>
            </w:r>
            <w:r w:rsidR="004E432D">
              <w:rPr>
                <w:rFonts w:asciiTheme="majorHAnsi" w:hAnsiTheme="majorHAnsi" w:cs="Times New Roman"/>
                <w:szCs w:val="23"/>
              </w:rPr>
              <w:t>, material batches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39D06484" w14:textId="0D46465D" w:rsidR="00873A66" w:rsidRPr="00C03CB9" w:rsidRDefault="004E432D"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~300 k€ in total for 2021-2025</w:t>
            </w:r>
          </w:p>
        </w:tc>
        <w:tc>
          <w:tcPr>
            <w:tcW w:w="3467" w:type="dxa"/>
            <w:tcBorders>
              <w:left w:val="single" w:sz="12" w:space="0" w:color="auto"/>
              <w:bottom w:val="single" w:sz="12" w:space="0" w:color="auto"/>
              <w:right w:val="single" w:sz="12" w:space="0" w:color="auto"/>
            </w:tcBorders>
          </w:tcPr>
          <w:p w14:paraId="0AACF0D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27A086F5"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C38F32E"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5FD62013" w14:textId="77777777" w:rsidR="00873A66" w:rsidRDefault="00873A66" w:rsidP="00873A66">
      <w:pPr>
        <w:pStyle w:val="Heading3"/>
      </w:pPr>
      <w:r>
        <w:t>Use of facilities</w:t>
      </w:r>
    </w:p>
    <w:p w14:paraId="34995630" w14:textId="77777777"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14:paraId="13DB867E"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798C4EBE"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16B5D107"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5820B2B6"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7974E0A8"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48CB1757"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67C3542E"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4B8162B2"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3DB4156A"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40A659AD" w14:textId="6874B2CC"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annual </w:t>
            </w:r>
            <w:r w:rsidR="00334495">
              <w:rPr>
                <w:rFonts w:asciiTheme="majorHAnsi" w:hAnsiTheme="majorHAnsi" w:cs="Times New Roman"/>
                <w:b/>
                <w:szCs w:val="23"/>
              </w:rPr>
              <w:t>EUROfusion</w:t>
            </w:r>
            <w:r>
              <w:rPr>
                <w:rFonts w:asciiTheme="majorHAnsi" w:hAnsiTheme="majorHAnsi" w:cs="Times New Roman"/>
                <w:b/>
                <w:szCs w:val="23"/>
              </w:rPr>
              <w:t xml:space="preserve"> share in the facility (2021,2022, 2023, 2024, 2025)</w:t>
            </w:r>
          </w:p>
        </w:tc>
      </w:tr>
      <w:tr w:rsidR="00873A66" w:rsidRPr="00CD783E" w14:paraId="042EAE5F"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324B481D" w14:textId="77777777" w:rsidR="00873A66" w:rsidRPr="00D753B7" w:rsidRDefault="00D753B7" w:rsidP="000F3070">
            <w:pPr>
              <w:spacing w:after="200" w:line="276" w:lineRule="auto"/>
              <w:jc w:val="left"/>
              <w:rPr>
                <w:rFonts w:asciiTheme="majorHAnsi" w:hAnsiTheme="majorHAnsi" w:cs="Times New Roman"/>
                <w:szCs w:val="23"/>
              </w:rPr>
            </w:pPr>
            <w:r w:rsidRPr="00D753B7">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0D1A3C68"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428C1A4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13D8EDF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DE4337A" w14:textId="77777777" w:rsidR="00873A66" w:rsidRDefault="00873A66" w:rsidP="00873A6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14:paraId="3C5605C6"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697954F"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00479DD8"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567F060A"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62178BAB"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14:paraId="654AC9BF"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4B2850ED"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64B55F53"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1D16DB15"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10DF65A3"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14:paraId="48F40B6E"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12A92AF" w14:textId="77777777" w:rsidR="00873A66" w:rsidRPr="00CD783E" w:rsidRDefault="00873A66" w:rsidP="000F3070">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594A056F" w14:textId="77777777" w:rsidR="00873A66"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07BF6692"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54CE958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144C2A00"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5675519" w14:textId="77777777" w:rsidR="00873A66" w:rsidRPr="009C2240" w:rsidRDefault="00873A66" w:rsidP="00873A66">
      <w:pPr>
        <w:rPr>
          <w:lang w:eastAsia="ja-JP"/>
        </w:rPr>
      </w:pPr>
    </w:p>
    <w:p w14:paraId="78388DA0" w14:textId="77777777" w:rsidR="00873A66" w:rsidRPr="00120520" w:rsidRDefault="00873A66" w:rsidP="00873A66">
      <w:pPr>
        <w:pStyle w:val="Heading3"/>
      </w:pPr>
      <w:r w:rsidRPr="00120520">
        <w:lastRenderedPageBreak/>
        <w:t>Summary of relevant publications</w:t>
      </w:r>
    </w:p>
    <w:p w14:paraId="2C9E2265"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14:paraId="3F754268" w14:textId="77777777" w:rsidTr="000F3070">
        <w:tc>
          <w:tcPr>
            <w:tcW w:w="13784" w:type="dxa"/>
            <w:gridSpan w:val="3"/>
            <w:tcBorders>
              <w:top w:val="nil"/>
              <w:left w:val="nil"/>
              <w:bottom w:val="single" w:sz="4" w:space="0" w:color="auto"/>
              <w:right w:val="nil"/>
            </w:tcBorders>
          </w:tcPr>
          <w:p w14:paraId="499A4C7D" w14:textId="77777777" w:rsidR="00873A66" w:rsidRPr="00CD783E" w:rsidRDefault="00873A66" w:rsidP="000F3070">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14:paraId="4BB2EB73" w14:textId="77777777" w:rsidTr="000F3070">
        <w:tc>
          <w:tcPr>
            <w:tcW w:w="7877" w:type="dxa"/>
            <w:tcBorders>
              <w:top w:val="single" w:sz="4" w:space="0" w:color="auto"/>
              <w:left w:val="single" w:sz="4" w:space="0" w:color="auto"/>
              <w:bottom w:val="single" w:sz="4" w:space="0" w:color="auto"/>
              <w:right w:val="single" w:sz="4" w:space="0" w:color="auto"/>
            </w:tcBorders>
          </w:tcPr>
          <w:p w14:paraId="1081784F"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51F13116"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2CF4F049"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14:paraId="62A64D60" w14:textId="77777777" w:rsidTr="000F3070">
        <w:tc>
          <w:tcPr>
            <w:tcW w:w="7877" w:type="dxa"/>
            <w:tcBorders>
              <w:top w:val="single" w:sz="4" w:space="0" w:color="auto"/>
              <w:left w:val="single" w:sz="4" w:space="0" w:color="auto"/>
              <w:bottom w:val="single" w:sz="4" w:space="0" w:color="auto"/>
              <w:right w:val="single" w:sz="4" w:space="0" w:color="auto"/>
            </w:tcBorders>
          </w:tcPr>
          <w:p w14:paraId="29FF66D5"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618BADE"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DC5A70C" w14:textId="77777777" w:rsidR="00873A66" w:rsidRPr="00CD783E" w:rsidRDefault="00873A66" w:rsidP="000F3070">
            <w:pPr>
              <w:rPr>
                <w:rFonts w:eastAsia="MS Mincho" w:cs="Times New Roman"/>
                <w:szCs w:val="20"/>
                <w:lang w:eastAsia="ja-JP"/>
              </w:rPr>
            </w:pPr>
          </w:p>
        </w:tc>
      </w:tr>
      <w:tr w:rsidR="00873A66" w:rsidRPr="00CD783E" w14:paraId="4A9D3684" w14:textId="77777777" w:rsidTr="000F3070">
        <w:tc>
          <w:tcPr>
            <w:tcW w:w="7877" w:type="dxa"/>
            <w:tcBorders>
              <w:top w:val="single" w:sz="4" w:space="0" w:color="auto"/>
              <w:left w:val="single" w:sz="4" w:space="0" w:color="auto"/>
              <w:bottom w:val="single" w:sz="4" w:space="0" w:color="auto"/>
              <w:right w:val="single" w:sz="4" w:space="0" w:color="auto"/>
            </w:tcBorders>
          </w:tcPr>
          <w:p w14:paraId="20F349CC"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062DC7F"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BB1AF41" w14:textId="77777777" w:rsidR="00873A66" w:rsidRPr="00CD783E" w:rsidRDefault="00873A66" w:rsidP="000F3070">
            <w:pPr>
              <w:rPr>
                <w:rFonts w:eastAsia="MS Mincho" w:cs="Times New Roman"/>
                <w:szCs w:val="20"/>
                <w:lang w:eastAsia="ja-JP"/>
              </w:rPr>
            </w:pPr>
          </w:p>
        </w:tc>
      </w:tr>
      <w:tr w:rsidR="00873A66" w:rsidRPr="00CD783E" w14:paraId="5A6015CF" w14:textId="77777777" w:rsidTr="000F3070">
        <w:tc>
          <w:tcPr>
            <w:tcW w:w="7877" w:type="dxa"/>
            <w:tcBorders>
              <w:top w:val="single" w:sz="4" w:space="0" w:color="auto"/>
              <w:left w:val="single" w:sz="4" w:space="0" w:color="auto"/>
              <w:bottom w:val="single" w:sz="4" w:space="0" w:color="auto"/>
              <w:right w:val="single" w:sz="4" w:space="0" w:color="auto"/>
            </w:tcBorders>
          </w:tcPr>
          <w:p w14:paraId="0C4140FF"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E671E59"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5042084" w14:textId="77777777" w:rsidR="00873A66" w:rsidRPr="00CD783E" w:rsidRDefault="00873A66" w:rsidP="000F3070">
            <w:pPr>
              <w:rPr>
                <w:rFonts w:eastAsia="MS Mincho" w:cs="Times New Roman"/>
                <w:szCs w:val="20"/>
                <w:lang w:eastAsia="ja-JP"/>
              </w:rPr>
            </w:pPr>
          </w:p>
        </w:tc>
      </w:tr>
      <w:tr w:rsidR="00873A66" w:rsidRPr="00CD783E" w14:paraId="1774DCD5" w14:textId="77777777" w:rsidTr="000F3070">
        <w:tc>
          <w:tcPr>
            <w:tcW w:w="7877" w:type="dxa"/>
            <w:tcBorders>
              <w:top w:val="single" w:sz="4" w:space="0" w:color="auto"/>
              <w:left w:val="single" w:sz="4" w:space="0" w:color="auto"/>
              <w:bottom w:val="single" w:sz="4" w:space="0" w:color="auto"/>
              <w:right w:val="single" w:sz="4" w:space="0" w:color="auto"/>
            </w:tcBorders>
          </w:tcPr>
          <w:p w14:paraId="33318655"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DFB4672"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BCA358A" w14:textId="77777777" w:rsidR="00873A66" w:rsidRPr="00CD783E" w:rsidRDefault="00873A66" w:rsidP="000F3070">
            <w:pPr>
              <w:rPr>
                <w:rFonts w:eastAsia="MS Mincho" w:cs="Times New Roman"/>
                <w:szCs w:val="20"/>
                <w:lang w:eastAsia="ja-JP"/>
              </w:rPr>
            </w:pPr>
          </w:p>
        </w:tc>
      </w:tr>
      <w:tr w:rsidR="00873A66" w:rsidRPr="00CD783E" w14:paraId="13AD4196" w14:textId="77777777" w:rsidTr="000F3070">
        <w:tc>
          <w:tcPr>
            <w:tcW w:w="7877" w:type="dxa"/>
            <w:tcBorders>
              <w:top w:val="single" w:sz="4" w:space="0" w:color="auto"/>
              <w:left w:val="single" w:sz="4" w:space="0" w:color="auto"/>
              <w:bottom w:val="single" w:sz="4" w:space="0" w:color="auto"/>
              <w:right w:val="single" w:sz="4" w:space="0" w:color="auto"/>
            </w:tcBorders>
          </w:tcPr>
          <w:p w14:paraId="794887DB"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E90CA67"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3B1B659" w14:textId="77777777" w:rsidR="00873A66" w:rsidRPr="00CD783E" w:rsidRDefault="00873A66" w:rsidP="000F3070">
            <w:pPr>
              <w:rPr>
                <w:rFonts w:eastAsia="MS Mincho" w:cs="Times New Roman"/>
                <w:szCs w:val="20"/>
                <w:lang w:eastAsia="ja-JP"/>
              </w:rPr>
            </w:pPr>
          </w:p>
        </w:tc>
      </w:tr>
    </w:tbl>
    <w:p w14:paraId="78B9D561"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0C3BEBCB" w14:textId="77777777" w:rsidR="00873A66" w:rsidRDefault="00873A66" w:rsidP="00873A66">
      <w:pPr>
        <w:pStyle w:val="Heading3"/>
      </w:pPr>
      <w:r w:rsidRPr="00CD783E">
        <w:t>I</w:t>
      </w:r>
      <w:r>
        <w:t>ndicative list of potential contributors</w:t>
      </w:r>
    </w:p>
    <w:p w14:paraId="71D18078" w14:textId="77777777"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14:paraId="6BE23071" w14:textId="77777777" w:rsidTr="000F3070">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0D3A5E81" w14:textId="77777777" w:rsidR="00873A66" w:rsidRPr="00CD783E" w:rsidRDefault="00873A66" w:rsidP="000F3070">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1348255A"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51CDA0CC"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589E874D"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54B982F7"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14:paraId="2B12D786" w14:textId="77777777" w:rsidTr="000F3070">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F6962C6" w14:textId="77777777" w:rsidR="00873A66" w:rsidRPr="00CD783E" w:rsidRDefault="00873A66" w:rsidP="000F307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68FF2C5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055848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BC96D2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96E648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0219BAAC" w14:textId="77777777" w:rsidTr="000F3070">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CE2F2AB"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79844C6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3750EA5"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CBFC55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402FFB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726BCF0E" w14:textId="77777777" w:rsidTr="000F3070">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01B1720"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1A52FAC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C6B47B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AABCDE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C0762F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3E8C9750"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CF330B7"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08A0B43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82EBD1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418A85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0FE158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08B02C4D"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295A58A"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1FC71E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CAB864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B4B7BA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39D3AD6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69A03E51" w14:textId="77777777" w:rsidR="00873A66" w:rsidRPr="001E691C" w:rsidRDefault="00873A66" w:rsidP="00873A66"/>
    <w:p w14:paraId="43839A0B" w14:textId="02F7684A" w:rsidR="00397C4F" w:rsidRDefault="00397C4F">
      <w:r>
        <w:br w:type="page"/>
      </w:r>
    </w:p>
    <w:p w14:paraId="2AB97210" w14:textId="0515E070" w:rsidR="00873A66" w:rsidRPr="00DD313A" w:rsidRDefault="00873A66" w:rsidP="004F3E9C">
      <w:pPr>
        <w:pStyle w:val="Heading2"/>
      </w:pPr>
      <w:r>
        <w:lastRenderedPageBreak/>
        <w:t>Neutron Irradiation (IRRAD)</w:t>
      </w:r>
    </w:p>
    <w:p w14:paraId="7289CB1F" w14:textId="62AC82A7" w:rsidR="00A328A8" w:rsidRPr="006623C8" w:rsidRDefault="00A328A8" w:rsidP="00A328A8">
      <w:pPr>
        <w:ind w:left="851" w:hanging="851"/>
        <w:rPr>
          <w:sz w:val="22"/>
          <w:lang w:eastAsia="ja-JP"/>
        </w:rPr>
      </w:pPr>
      <w:r w:rsidRPr="00647A4D">
        <w:rPr>
          <w:b/>
          <w:sz w:val="22"/>
          <w:lang w:eastAsia="ja-JP"/>
        </w:rPr>
        <w:t>Note</w:t>
      </w:r>
      <w:r>
        <w:rPr>
          <w:b/>
          <w:sz w:val="22"/>
          <w:lang w:eastAsia="ja-JP"/>
        </w:rPr>
        <w:t xml:space="preserve"> 1</w:t>
      </w:r>
      <w:r w:rsidRPr="00647A4D">
        <w:rPr>
          <w:b/>
          <w:sz w:val="22"/>
          <w:lang w:eastAsia="ja-JP"/>
        </w:rPr>
        <w:t>:</w:t>
      </w:r>
      <w:r w:rsidRPr="00647A4D">
        <w:rPr>
          <w:b/>
          <w:sz w:val="22"/>
          <w:lang w:eastAsia="ja-JP"/>
        </w:rPr>
        <w:tab/>
      </w:r>
      <w:r w:rsidRPr="008A0938">
        <w:rPr>
          <w:sz w:val="22"/>
          <w:lang w:eastAsia="ja-JP"/>
        </w:rPr>
        <w:t>Neutron irradi</w:t>
      </w:r>
      <w:r>
        <w:rPr>
          <w:sz w:val="22"/>
          <w:lang w:eastAsia="ja-JP"/>
        </w:rPr>
        <w:t xml:space="preserve">ation campaigns on baseline and </w:t>
      </w:r>
      <w:r w:rsidRPr="008A0938">
        <w:rPr>
          <w:sz w:val="22"/>
          <w:lang w:eastAsia="ja-JP"/>
        </w:rPr>
        <w:t xml:space="preserve">advanced materials as well as related PIE will be subject of separate calls due to the high complexity and necessary individual assessment. However, below information on required irradiation and related PIE campaigns is provided </w:t>
      </w:r>
      <w:r>
        <w:rPr>
          <w:sz w:val="22"/>
          <w:lang w:eastAsia="ja-JP"/>
        </w:rPr>
        <w:t>in the chapters 2.5.1, 2.5.2, 2.5.3 and 2.5.4</w:t>
      </w:r>
      <w:r w:rsidRPr="008A0938">
        <w:rPr>
          <w:sz w:val="22"/>
          <w:lang w:eastAsia="ja-JP"/>
        </w:rPr>
        <w:t xml:space="preserve"> in general terms to evaluate existing capabilities and interest. The implementation of individual campaigns and the extent of the campaigns will depend on the available resources.</w:t>
      </w:r>
    </w:p>
    <w:p w14:paraId="2642559F" w14:textId="20FDE08F" w:rsidR="00A328A8" w:rsidRPr="00A328A8" w:rsidRDefault="00A328A8" w:rsidP="00A328A8">
      <w:pPr>
        <w:ind w:left="851" w:hanging="851"/>
        <w:rPr>
          <w:sz w:val="22"/>
        </w:rPr>
      </w:pPr>
      <w:r w:rsidRPr="00647A4D">
        <w:rPr>
          <w:b/>
          <w:sz w:val="22"/>
          <w:lang w:eastAsia="ja-JP"/>
        </w:rPr>
        <w:t>Note</w:t>
      </w:r>
      <w:r>
        <w:rPr>
          <w:b/>
          <w:sz w:val="22"/>
          <w:lang w:eastAsia="ja-JP"/>
        </w:rPr>
        <w:t xml:space="preserve"> 2</w:t>
      </w:r>
      <w:r w:rsidRPr="00647A4D">
        <w:rPr>
          <w:b/>
          <w:sz w:val="22"/>
          <w:lang w:eastAsia="ja-JP"/>
        </w:rPr>
        <w:t>:</w:t>
      </w:r>
      <w:r w:rsidRPr="00647A4D">
        <w:rPr>
          <w:b/>
          <w:sz w:val="22"/>
          <w:lang w:eastAsia="ja-JP"/>
        </w:rPr>
        <w:tab/>
      </w:r>
      <w:r w:rsidRPr="00A328A8">
        <w:rPr>
          <w:sz w:val="22"/>
          <w:lang w:eastAsia="ja-JP"/>
        </w:rPr>
        <w:t>The neu</w:t>
      </w:r>
      <w:r>
        <w:rPr>
          <w:sz w:val="22"/>
          <w:lang w:eastAsia="ja-JP"/>
        </w:rPr>
        <w:t>tron irradiation on RAFM steels up to 20 and 40 dpa in BOR-</w:t>
      </w:r>
      <w:r w:rsidR="00F004DD">
        <w:rPr>
          <w:sz w:val="22"/>
          <w:lang w:eastAsia="ja-JP"/>
        </w:rPr>
        <w:t>60 have been already negotiated and</w:t>
      </w:r>
      <w:r>
        <w:rPr>
          <w:sz w:val="22"/>
          <w:lang w:eastAsia="ja-JP"/>
        </w:rPr>
        <w:t xml:space="preserve"> sub-contracting budget allocated. Therefore, it is not part of this Call.</w:t>
      </w:r>
    </w:p>
    <w:p w14:paraId="27599007" w14:textId="0D2A2E63" w:rsidR="00873A66" w:rsidRDefault="00873A66" w:rsidP="00873A66">
      <w:pPr>
        <w:pStyle w:val="Heading3"/>
      </w:pPr>
      <w:r w:rsidRPr="00CD783E">
        <w:t>Roles &amp; Competencies</w:t>
      </w:r>
    </w:p>
    <w:p w14:paraId="72029563"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14:paraId="09C90E56" w14:textId="77777777" w:rsidTr="000F3070">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6829DE83" w14:textId="77777777" w:rsidR="00873A66" w:rsidRPr="00CD783E" w:rsidRDefault="00873A66" w:rsidP="000F3070">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14:paraId="294A48FE" w14:textId="77777777" w:rsidR="00873A66" w:rsidRPr="00CD783E" w:rsidRDefault="00873A66" w:rsidP="000F3070">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14:paraId="21DF065A" w14:textId="77777777" w:rsidR="00873A66" w:rsidRPr="002A05B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14:paraId="04036884"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14:paraId="11CD3DD0"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14:paraId="67134777"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0137AE72" w14:textId="77777777" w:rsidR="00873A66" w:rsidRPr="00CD783E" w:rsidRDefault="00873A66" w:rsidP="000F3070">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14:paraId="502BFD8A"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D753B7">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14:paraId="42AA84D4"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14:paraId="22B69B53"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14:paraId="52717E9E"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3026CF" w:rsidRPr="00CD783E" w14:paraId="7A3651C2"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69A998CA" w14:textId="7531B06B" w:rsidR="003026CF" w:rsidRPr="00CC024F" w:rsidRDefault="003026CF" w:rsidP="003026CF">
            <w:pPr>
              <w:rPr>
                <w:rFonts w:asciiTheme="majorHAnsi" w:hAnsiTheme="majorHAnsi" w:cs="Times New Roman"/>
                <w:szCs w:val="23"/>
                <w:highlight w:val="yellow"/>
              </w:rPr>
            </w:pPr>
            <w:r>
              <w:rPr>
                <w:rFonts w:asciiTheme="majorHAnsi" w:hAnsiTheme="majorHAnsi" w:cs="Times New Roman"/>
                <w:szCs w:val="23"/>
              </w:rPr>
              <w:t>Mechanical PIE experts</w:t>
            </w:r>
          </w:p>
        </w:tc>
        <w:tc>
          <w:tcPr>
            <w:tcW w:w="2977" w:type="dxa"/>
            <w:tcBorders>
              <w:right w:val="single" w:sz="12" w:space="0" w:color="auto"/>
            </w:tcBorders>
            <w:shd w:val="clear" w:color="auto" w:fill="D9D9D9" w:themeFill="background1" w:themeFillShade="D9"/>
          </w:tcPr>
          <w:p w14:paraId="728BDE2E" w14:textId="1104265D" w:rsidR="003026CF" w:rsidRPr="00D43967" w:rsidRDefault="003026CF" w:rsidP="008A093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rPr>
            </w:pPr>
            <w:r w:rsidRPr="00D43967">
              <w:rPr>
                <w:rFonts w:asciiTheme="majorHAnsi" w:hAnsiTheme="majorHAnsi" w:cs="Times New Roman"/>
                <w:b/>
                <w:bCs/>
                <w:szCs w:val="23"/>
              </w:rPr>
              <w:t>PIE for LOT-I</w:t>
            </w:r>
            <w:r>
              <w:rPr>
                <w:rFonts w:asciiTheme="majorHAnsi" w:hAnsiTheme="majorHAnsi" w:cs="Times New Roman"/>
                <w:b/>
                <w:bCs/>
                <w:szCs w:val="23"/>
              </w:rPr>
              <w:t>I</w:t>
            </w:r>
            <w:r w:rsidRPr="00D43967">
              <w:rPr>
                <w:rFonts w:asciiTheme="majorHAnsi" w:hAnsiTheme="majorHAnsi" w:cs="Times New Roman"/>
                <w:b/>
                <w:bCs/>
                <w:szCs w:val="23"/>
              </w:rPr>
              <w:t xml:space="preserve"> Campaign</w:t>
            </w:r>
            <w:r>
              <w:rPr>
                <w:rFonts w:asciiTheme="majorHAnsi" w:hAnsiTheme="majorHAnsi" w:cs="Times New Roman"/>
                <w:b/>
                <w:bCs/>
                <w:szCs w:val="23"/>
              </w:rPr>
              <w:t xml:space="preserve"> (FP8)</w:t>
            </w:r>
          </w:p>
          <w:p w14:paraId="7AD77A33" w14:textId="205C7EB9" w:rsidR="003026CF" w:rsidRDefault="003026CF" w:rsidP="008A093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Planning, setup, performing a Post Irradiation Examination (PIE) project for the specimens irradiated in LOT-II (CuCrZr, LVR-15, CV Rez)</w:t>
            </w:r>
          </w:p>
          <w:p w14:paraId="177646C4" w14:textId="77777777" w:rsidR="00990C71" w:rsidRDefault="00990C71" w:rsidP="008A093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37780185" w14:textId="77777777" w:rsidR="003026CF" w:rsidRDefault="003026CF" w:rsidP="008A093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Technical Details:</w:t>
            </w:r>
          </w:p>
          <w:p w14:paraId="11DF2310" w14:textId="77777777" w:rsidR="003026CF" w:rsidRDefault="003026CF">
            <w:pPr>
              <w:pStyle w:val="ListParagraph"/>
              <w:numPr>
                <w:ilvl w:val="0"/>
                <w:numId w:val="35"/>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irrad. temperatures and doses: 150°C +/- 5°C , 0.5 &amp; 1.2 dpa</w:t>
            </w:r>
            <w:r>
              <w:rPr>
                <w:rFonts w:asciiTheme="majorHAnsi" w:hAnsiTheme="majorHAnsi" w:cs="Times New Roman"/>
                <w:szCs w:val="23"/>
              </w:rPr>
              <w:br/>
              <w:t>250°C +15°C/-10°C, 1.3 &amp; 1.5 dpa</w:t>
            </w:r>
          </w:p>
          <w:p w14:paraId="3850C4D3" w14:textId="77777777" w:rsidR="003026CF" w:rsidRPr="00656CDF" w:rsidRDefault="003026CF">
            <w:pPr>
              <w:pStyle w:val="ListParagraph"/>
              <w:numPr>
                <w:ilvl w:val="0"/>
                <w:numId w:val="35"/>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BED">
              <w:rPr>
                <w:rFonts w:asciiTheme="majorHAnsi" w:hAnsiTheme="majorHAnsi" w:cs="Times New Roman"/>
                <w:szCs w:val="23"/>
                <w:lang w:val="it-IT"/>
              </w:rPr>
              <w:t xml:space="preserve">tensile specimens, </w:t>
            </w:r>
            <w:r w:rsidRPr="00E86BED">
              <w:rPr>
                <w:rFonts w:asciiTheme="majorHAnsi" w:hAnsiTheme="majorHAnsi"/>
                <w:szCs w:val="23"/>
                <w:lang w:val="it-IT"/>
              </w:rPr>
              <w:t>26 x 10 x 1 mm</w:t>
            </w:r>
            <w:r w:rsidRPr="00E86BED">
              <w:rPr>
                <w:rFonts w:asciiTheme="majorHAnsi" w:hAnsiTheme="majorHAnsi" w:cs="Times New Roman"/>
                <w:szCs w:val="23"/>
                <w:lang w:val="it-IT"/>
              </w:rPr>
              <w:t xml:space="preserve">: 4 per irrad. temp. </w:t>
            </w:r>
            <w:r>
              <w:rPr>
                <w:rFonts w:asciiTheme="majorHAnsi" w:hAnsiTheme="majorHAnsi" w:cs="Times New Roman"/>
                <w:szCs w:val="23"/>
              </w:rPr>
              <w:t>&amp; dose (16 in total)</w:t>
            </w:r>
          </w:p>
          <w:p w14:paraId="0D9BAC58" w14:textId="77777777" w:rsidR="003026CF" w:rsidRPr="00D63C70" w:rsidRDefault="003026CF" w:rsidP="008A0938">
            <w:pPr>
              <w:pStyle w:val="ListParagraph"/>
              <w:numPr>
                <w:ilvl w:val="0"/>
                <w:numId w:val="35"/>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LCF specimens, M6 x 48 mm: 4 per irrad. temp (16 in total)</w:t>
            </w:r>
          </w:p>
          <w:p w14:paraId="282F6FB5" w14:textId="77777777" w:rsidR="003026CF" w:rsidRPr="00D63C70" w:rsidRDefault="003026CF" w:rsidP="008A0938">
            <w:pPr>
              <w:pStyle w:val="ListParagraph"/>
              <w:numPr>
                <w:ilvl w:val="0"/>
                <w:numId w:val="35"/>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fracture mechanics spec., CTJ10, a0/W=0.45, 24 x 25 x 10 mm, pre-cracked notch: 4 per irrad. temp (16 in total)</w:t>
            </w:r>
          </w:p>
          <w:p w14:paraId="3EDD2E06" w14:textId="77777777" w:rsidR="003026CF" w:rsidRPr="00D63C70" w:rsidRDefault="003026CF">
            <w:pPr>
              <w:pStyle w:val="ListParagraph"/>
              <w:numPr>
                <w:ilvl w:val="0"/>
                <w:numId w:val="35"/>
              </w:numPr>
              <w:ind w:left="325" w:hanging="325"/>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 data to obtain: tensile properties YS, UTS, UE, TE; fatigue data,</w:t>
            </w:r>
            <w:r w:rsidRPr="00D63C70">
              <w:rPr>
                <w:rFonts w:asciiTheme="majorHAnsi" w:hAnsiTheme="majorHAnsi" w:cs="Times New Roman"/>
                <w:szCs w:val="23"/>
              </w:rPr>
              <w:t xml:space="preserve"> fracture mechanic properties J-Int., KQ; analyses: SEM fractography, TEM microstructure </w:t>
            </w:r>
          </w:p>
          <w:p w14:paraId="0AE92117" w14:textId="12B7F3DB" w:rsidR="003026CF" w:rsidRPr="005330AC" w:rsidRDefault="003026CF">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Transportation of samples to the corresponding lab (hot cells)</w:t>
            </w:r>
          </w:p>
        </w:tc>
        <w:tc>
          <w:tcPr>
            <w:tcW w:w="2410" w:type="dxa"/>
            <w:tcBorders>
              <w:right w:val="single" w:sz="12" w:space="0" w:color="auto"/>
            </w:tcBorders>
            <w:shd w:val="clear" w:color="auto" w:fill="D9D9D9" w:themeFill="background1" w:themeFillShade="D9"/>
          </w:tcPr>
          <w:p w14:paraId="2CA722D5" w14:textId="30A106B9" w:rsidR="003026CF" w:rsidRPr="00CD783E" w:rsidRDefault="00B83177" w:rsidP="00B8317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3"/>
              </w:rPr>
              <w:t xml:space="preserve">The PM for this project depend on the final offer. It will probably vary around </w:t>
            </w:r>
            <w:r w:rsidR="000F5200" w:rsidRPr="000F5200">
              <w:rPr>
                <w:rFonts w:asciiTheme="majorHAnsi" w:hAnsiTheme="majorHAnsi" w:cs="Times New Roman"/>
                <w:szCs w:val="23"/>
              </w:rPr>
              <w:t>3-6</w:t>
            </w:r>
            <w:r w:rsidR="00D11D52" w:rsidRPr="000F5200">
              <w:rPr>
                <w:rFonts w:asciiTheme="majorHAnsi" w:hAnsiTheme="majorHAnsi" w:cs="Times New Roman"/>
                <w:szCs w:val="23"/>
              </w:rPr>
              <w:t xml:space="preserve"> PM</w:t>
            </w:r>
            <w:r>
              <w:rPr>
                <w:rFonts w:asciiTheme="majorHAnsi" w:hAnsiTheme="majorHAnsi" w:cs="Times New Roman"/>
                <w:szCs w:val="23"/>
              </w:rPr>
              <w:t>.</w:t>
            </w:r>
          </w:p>
        </w:tc>
        <w:tc>
          <w:tcPr>
            <w:tcW w:w="5103" w:type="dxa"/>
            <w:tcBorders>
              <w:left w:val="single" w:sz="12" w:space="0" w:color="auto"/>
            </w:tcBorders>
          </w:tcPr>
          <w:p w14:paraId="22F0170E" w14:textId="0DBF3DB1" w:rsidR="003026CF" w:rsidRPr="00BD0648" w:rsidRDefault="003026CF" w:rsidP="003026C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6FB1271C" w14:textId="17CC3B90" w:rsidR="003026CF" w:rsidRPr="00CD783E" w:rsidRDefault="003026CF" w:rsidP="003026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3026CF" w:rsidRPr="00CD783E" w14:paraId="1F4C761A"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6283B84E" w14:textId="4EEAF1D9" w:rsidR="003026CF" w:rsidRDefault="003026CF" w:rsidP="003026CF">
            <w:pPr>
              <w:rPr>
                <w:rFonts w:asciiTheme="majorHAnsi" w:hAnsiTheme="majorHAnsi" w:cs="Times New Roman"/>
                <w:szCs w:val="23"/>
              </w:rPr>
            </w:pPr>
            <w:r>
              <w:rPr>
                <w:rFonts w:asciiTheme="majorHAnsi" w:hAnsiTheme="majorHAnsi" w:cs="Times New Roman"/>
                <w:szCs w:val="23"/>
              </w:rPr>
              <w:t>Proton irradiation experts</w:t>
            </w:r>
          </w:p>
        </w:tc>
        <w:tc>
          <w:tcPr>
            <w:tcW w:w="2977" w:type="dxa"/>
            <w:tcBorders>
              <w:right w:val="single" w:sz="12" w:space="0" w:color="auto"/>
            </w:tcBorders>
            <w:shd w:val="clear" w:color="auto" w:fill="D9D9D9" w:themeFill="background1" w:themeFillShade="D9"/>
          </w:tcPr>
          <w:p w14:paraId="264CEB60" w14:textId="77777777" w:rsidR="003026CF" w:rsidRPr="00B773AE" w:rsidRDefault="003026CF" w:rsidP="009B41F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 in the following fields</w:t>
            </w:r>
          </w:p>
          <w:p w14:paraId="6FEE77AC" w14:textId="77777777" w:rsidR="003026CF" w:rsidRPr="00452745" w:rsidRDefault="003026CF" w:rsidP="009B41FA">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High energy proton irradiation and its capabilities as proxy to fusion neutron irradiation</w:t>
            </w:r>
          </w:p>
          <w:p w14:paraId="724281CB" w14:textId="2A71EB5C" w:rsidR="003026CF" w:rsidRPr="00D43967" w:rsidRDefault="003026CF" w:rsidP="009B41F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rPr>
            </w:pPr>
            <w:r>
              <w:rPr>
                <w:rFonts w:asciiTheme="majorHAnsi" w:hAnsiTheme="majorHAnsi" w:cs="Times New Roman"/>
                <w:szCs w:val="23"/>
              </w:rPr>
              <w:t>Fusion neutron induced transmutation effects, i.e. high He-transmutation in steels and reduced Re-transmutation in tungsten compared to fission neutrons</w:t>
            </w:r>
          </w:p>
        </w:tc>
        <w:tc>
          <w:tcPr>
            <w:tcW w:w="2410" w:type="dxa"/>
            <w:tcBorders>
              <w:right w:val="single" w:sz="12" w:space="0" w:color="auto"/>
            </w:tcBorders>
            <w:shd w:val="clear" w:color="auto" w:fill="D9D9D9" w:themeFill="background1" w:themeFillShade="D9"/>
          </w:tcPr>
          <w:p w14:paraId="7C7A3371" w14:textId="7E673641" w:rsidR="003026CF" w:rsidRDefault="00FF3E93" w:rsidP="003026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~18 PM in total for 2021-2025</w:t>
            </w:r>
          </w:p>
        </w:tc>
        <w:tc>
          <w:tcPr>
            <w:tcW w:w="5103" w:type="dxa"/>
            <w:tcBorders>
              <w:left w:val="single" w:sz="12" w:space="0" w:color="auto"/>
            </w:tcBorders>
          </w:tcPr>
          <w:p w14:paraId="77146910" w14:textId="6F5EF539" w:rsidR="003026CF" w:rsidRDefault="003026CF" w:rsidP="003026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650F841F" w14:textId="28F26C84" w:rsidR="003026CF" w:rsidRDefault="003026CF" w:rsidP="003026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F9649E">
              <w:rPr>
                <w:rFonts w:asciiTheme="majorHAnsi" w:hAnsiTheme="majorHAnsi" w:cs="Times New Roman"/>
                <w:i/>
                <w:szCs w:val="20"/>
              </w:rPr>
              <w:t xml:space="preserve">For this general role the brief </w:t>
            </w:r>
            <w:r w:rsidRPr="00F9649E">
              <w:rPr>
                <w:rFonts w:asciiTheme="majorHAnsi" w:hAnsiTheme="majorHAnsi" w:cs="Times New Roman"/>
                <w:i/>
                <w:szCs w:val="20"/>
              </w:rPr>
              <w:lastRenderedPageBreak/>
              <w:t>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A328A8" w:rsidRPr="00CD783E" w14:paraId="2C68AF58"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08C965C1" w14:textId="3CF56F3D" w:rsidR="00A328A8" w:rsidRDefault="00A328A8" w:rsidP="003026CF">
            <w:pPr>
              <w:rPr>
                <w:rFonts w:asciiTheme="majorHAnsi" w:hAnsiTheme="majorHAnsi" w:cs="Times New Roman"/>
                <w:szCs w:val="23"/>
              </w:rPr>
            </w:pPr>
            <w:r>
              <w:rPr>
                <w:rFonts w:asciiTheme="majorHAnsi" w:hAnsiTheme="majorHAnsi" w:cs="Times New Roman"/>
                <w:szCs w:val="23"/>
              </w:rPr>
              <w:lastRenderedPageBreak/>
              <w:t>PIE experts</w:t>
            </w:r>
          </w:p>
        </w:tc>
        <w:tc>
          <w:tcPr>
            <w:tcW w:w="2977" w:type="dxa"/>
            <w:tcBorders>
              <w:right w:val="single" w:sz="12" w:space="0" w:color="auto"/>
            </w:tcBorders>
            <w:shd w:val="clear" w:color="auto" w:fill="D9D9D9" w:themeFill="background1" w:themeFillShade="D9"/>
          </w:tcPr>
          <w:p w14:paraId="43DA907F" w14:textId="77777777" w:rsidR="00A328A8" w:rsidRPr="00284184" w:rsidRDefault="00A328A8" w:rsidP="00A328A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284184">
              <w:rPr>
                <w:rFonts w:asciiTheme="majorHAnsi" w:hAnsiTheme="majorHAnsi" w:cs="Times New Roman"/>
                <w:b/>
                <w:szCs w:val="23"/>
              </w:rPr>
              <w:t>MTRs and PIE</w:t>
            </w:r>
          </w:p>
          <w:p w14:paraId="32E62F0E" w14:textId="77777777" w:rsidR="00A328A8" w:rsidRPr="00284184" w:rsidRDefault="00A328A8" w:rsidP="00A328A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rPr>
            </w:pPr>
            <w:r w:rsidRPr="00284184">
              <w:rPr>
                <w:rFonts w:asciiTheme="majorHAnsi" w:hAnsiTheme="majorHAnsi" w:cs="Times New Roman"/>
                <w:b/>
                <w:szCs w:val="23"/>
              </w:rPr>
              <w:t>Capabilities and interest</w:t>
            </w:r>
          </w:p>
          <w:p w14:paraId="43A7FA89" w14:textId="77777777" w:rsidR="00A328A8" w:rsidRDefault="00A328A8" w:rsidP="00A328A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p>
          <w:p w14:paraId="1E433A6E" w14:textId="5CB66E63" w:rsidR="00A328A8" w:rsidRPr="00284184" w:rsidRDefault="00F004DD" w:rsidP="00A328A8">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r>
              <w:rPr>
                <w:rFonts w:asciiTheme="majorHAnsi" w:hAnsiTheme="majorHAnsi" w:cs="Times New Roman"/>
                <w:bCs/>
                <w:szCs w:val="23"/>
              </w:rPr>
              <w:t>Expertise in PIE on mechanical and microstructural characterization for n</w:t>
            </w:r>
            <w:r w:rsidR="00A328A8" w:rsidRPr="00284184">
              <w:rPr>
                <w:rFonts w:asciiTheme="majorHAnsi" w:hAnsiTheme="majorHAnsi" w:cs="Times New Roman"/>
                <w:bCs/>
                <w:szCs w:val="23"/>
              </w:rPr>
              <w:t>eutron irradiation campaigns in MTRs on the following topics:</w:t>
            </w:r>
          </w:p>
          <w:p w14:paraId="14254D94" w14:textId="77777777" w:rsidR="00A328A8" w:rsidRPr="00284184" w:rsidRDefault="00A328A8" w:rsidP="00A328A8">
            <w:pPr>
              <w:pStyle w:val="ListParagraph"/>
              <w:numPr>
                <w:ilvl w:val="0"/>
                <w:numId w:val="40"/>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Cs/>
                <w:szCs w:val="23"/>
              </w:rPr>
            </w:pPr>
            <w:r w:rsidRPr="00284184">
              <w:rPr>
                <w:rFonts w:asciiTheme="majorHAnsi" w:hAnsiTheme="majorHAnsi" w:cs="Times New Roman"/>
                <w:bCs/>
                <w:szCs w:val="23"/>
              </w:rPr>
              <w:t>EUROFER at 180°C, 5-10 dpa, mechanical properties</w:t>
            </w:r>
          </w:p>
          <w:p w14:paraId="761DE268" w14:textId="77777777" w:rsidR="00A328A8" w:rsidRPr="00284184" w:rsidRDefault="00A328A8" w:rsidP="00A328A8">
            <w:pPr>
              <w:pStyle w:val="ListParagraph"/>
              <w:numPr>
                <w:ilvl w:val="0"/>
                <w:numId w:val="40"/>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84184">
              <w:rPr>
                <w:rFonts w:asciiTheme="majorHAnsi" w:hAnsiTheme="majorHAnsi" w:cs="Times New Roman"/>
                <w:bCs/>
                <w:szCs w:val="23"/>
              </w:rPr>
              <w:t>Advanced steels screening at 500-650°C (High-Temp. EUROFER.type alloys, ODS-steels)</w:t>
            </w:r>
          </w:p>
          <w:p w14:paraId="7383A019" w14:textId="77777777" w:rsidR="00A328A8" w:rsidRPr="00284184" w:rsidRDefault="00A328A8" w:rsidP="00A328A8">
            <w:pPr>
              <w:pStyle w:val="ListParagraph"/>
              <w:numPr>
                <w:ilvl w:val="0"/>
                <w:numId w:val="40"/>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84184">
              <w:rPr>
                <w:rFonts w:asciiTheme="majorHAnsi" w:hAnsiTheme="majorHAnsi" w:cs="Times New Roman"/>
                <w:bCs/>
                <w:szCs w:val="23"/>
              </w:rPr>
              <w:t xml:space="preserve">Low-temperature irradiation (reactor cooling-water inlet temperature, 60 °C), fast screening of steels or CuCrZr (or CuCrZr-W composites) for water-cooling applications up to about 3 dpa. This could be a prototype for low-budget irradiation campaigns for a fast determination of hardening effects </w:t>
            </w:r>
          </w:p>
          <w:p w14:paraId="1BA1C3B7" w14:textId="77777777" w:rsidR="00A328A8" w:rsidRPr="00284184" w:rsidRDefault="00A328A8" w:rsidP="00A328A8">
            <w:pPr>
              <w:pStyle w:val="ListParagraph"/>
              <w:numPr>
                <w:ilvl w:val="0"/>
                <w:numId w:val="40"/>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84184">
              <w:rPr>
                <w:rFonts w:asciiTheme="majorHAnsi" w:hAnsiTheme="majorHAnsi" w:cs="Times New Roman"/>
                <w:bCs/>
                <w:szCs w:val="23"/>
              </w:rPr>
              <w:t>Screening of welds (in part. TIG): 2-3 dpa, 300 °C (or lower)</w:t>
            </w:r>
          </w:p>
          <w:p w14:paraId="27DDF4DC" w14:textId="77777777" w:rsidR="00A328A8" w:rsidRPr="00284184" w:rsidRDefault="00A328A8" w:rsidP="00A328A8">
            <w:pPr>
              <w:pStyle w:val="ListParagraph"/>
              <w:numPr>
                <w:ilvl w:val="0"/>
                <w:numId w:val="40"/>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84184">
              <w:rPr>
                <w:rFonts w:asciiTheme="majorHAnsi" w:hAnsiTheme="majorHAnsi" w:cs="Times New Roman"/>
                <w:bCs/>
                <w:szCs w:val="23"/>
              </w:rPr>
              <w:t>Advanced tungsten materials characterization or screening: 800-1200 °C, 1-3 dpa</w:t>
            </w:r>
          </w:p>
          <w:p w14:paraId="315164F9" w14:textId="6A57ABEA" w:rsidR="00A328A8" w:rsidRPr="00F004DD" w:rsidRDefault="00A328A8" w:rsidP="00F004DD">
            <w:pPr>
              <w:pStyle w:val="ListParagraph"/>
              <w:numPr>
                <w:ilvl w:val="0"/>
                <w:numId w:val="40"/>
              </w:num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284184">
              <w:rPr>
                <w:rFonts w:asciiTheme="majorHAnsi" w:hAnsiTheme="majorHAnsi" w:cs="Times New Roman"/>
                <w:bCs/>
                <w:szCs w:val="23"/>
              </w:rPr>
              <w:t>Irradiation tailored for characterizing anti-corrosion and anti-permeation coatings and their effect on EUROFER. Experiment has to be designed with input from WPBB</w:t>
            </w:r>
          </w:p>
        </w:tc>
        <w:tc>
          <w:tcPr>
            <w:tcW w:w="2410" w:type="dxa"/>
            <w:tcBorders>
              <w:right w:val="single" w:sz="12" w:space="0" w:color="auto"/>
            </w:tcBorders>
            <w:shd w:val="clear" w:color="auto" w:fill="D9D9D9" w:themeFill="background1" w:themeFillShade="D9"/>
          </w:tcPr>
          <w:p w14:paraId="1A9B5F5A" w14:textId="6E6FFACF" w:rsidR="00A328A8"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w:t>
            </w:r>
            <w:r w:rsidRPr="000F5200">
              <w:rPr>
                <w:rFonts w:asciiTheme="majorHAnsi" w:hAnsiTheme="majorHAnsi" w:cs="Times New Roman"/>
                <w:szCs w:val="23"/>
              </w:rPr>
              <w:t xml:space="preserve">400 </w:t>
            </w:r>
            <w:r>
              <w:rPr>
                <w:rFonts w:asciiTheme="majorHAnsi" w:hAnsiTheme="majorHAnsi" w:cs="Times New Roman"/>
                <w:szCs w:val="23"/>
              </w:rPr>
              <w:t>PM in total for 2021-2025</w:t>
            </w:r>
          </w:p>
        </w:tc>
        <w:tc>
          <w:tcPr>
            <w:tcW w:w="5103" w:type="dxa"/>
            <w:tcBorders>
              <w:left w:val="single" w:sz="12" w:space="0" w:color="auto"/>
            </w:tcBorders>
          </w:tcPr>
          <w:p w14:paraId="55A5D0B1" w14:textId="77777777" w:rsidR="00A328A8" w:rsidRDefault="00A328A8" w:rsidP="003026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1762" w:type="dxa"/>
            <w:tcBorders>
              <w:left w:val="single" w:sz="12" w:space="0" w:color="auto"/>
            </w:tcBorders>
          </w:tcPr>
          <w:p w14:paraId="5543FDB3" w14:textId="77777777" w:rsidR="00A328A8" w:rsidRDefault="00A328A8" w:rsidP="003026C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bl>
    <w:p w14:paraId="10EB7198"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3371A046" w14:textId="77777777" w:rsidR="00873A66" w:rsidRDefault="00873A66" w:rsidP="00873A66">
      <w:pPr>
        <w:pStyle w:val="Heading3"/>
      </w:pPr>
      <w:r>
        <w:t>Potential industrial subcontracting</w:t>
      </w:r>
    </w:p>
    <w:p w14:paraId="291E5EEB" w14:textId="77777777" w:rsidR="00873A66" w:rsidRDefault="00873A66" w:rsidP="00873A66">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14:paraId="7A3CFB28"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0D2C2DC6" w14:textId="77777777" w:rsidR="00873A66" w:rsidRPr="007D5604" w:rsidRDefault="00873A66" w:rsidP="000F3070">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72E4B495"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4AF0A60C"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0D1F062F"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0381C681" w14:textId="77777777" w:rsidTr="000F3070">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107C35AE" w14:textId="77777777" w:rsidR="00873A66" w:rsidRPr="00CD783E" w:rsidRDefault="00873A66" w:rsidP="000F3070">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08240957"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6986F9C3"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7A289FA7"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C952EE" w:rsidRPr="00CD783E" w14:paraId="14A0685A" w14:textId="77777777" w:rsidTr="00A328A8">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shd w:val="clear" w:color="auto" w:fill="D9D9D9" w:themeFill="background1" w:themeFillShade="D9"/>
          </w:tcPr>
          <w:p w14:paraId="36D630A1" w14:textId="46273307" w:rsidR="00C952EE" w:rsidRPr="00D43967" w:rsidRDefault="00C952EE" w:rsidP="00635943">
            <w:pPr>
              <w:jc w:val="left"/>
              <w:rPr>
                <w:rFonts w:asciiTheme="majorHAnsi" w:hAnsiTheme="majorHAnsi" w:cs="Times New Roman"/>
                <w:b/>
                <w:bCs/>
                <w:szCs w:val="23"/>
              </w:rPr>
            </w:pPr>
            <w:r w:rsidRPr="00D43967">
              <w:rPr>
                <w:rFonts w:asciiTheme="majorHAnsi" w:hAnsiTheme="majorHAnsi" w:cs="Times New Roman"/>
                <w:b/>
                <w:bCs/>
                <w:szCs w:val="23"/>
              </w:rPr>
              <w:t>PIE for LOT-I Campaign</w:t>
            </w:r>
            <w:r w:rsidR="003026CF">
              <w:rPr>
                <w:rFonts w:asciiTheme="majorHAnsi" w:hAnsiTheme="majorHAnsi" w:cs="Times New Roman"/>
                <w:b/>
                <w:bCs/>
                <w:szCs w:val="23"/>
              </w:rPr>
              <w:t xml:space="preserve"> (FP8)</w:t>
            </w:r>
          </w:p>
          <w:p w14:paraId="52145725" w14:textId="58DD50F1" w:rsidR="00C952EE" w:rsidRDefault="00C952EE" w:rsidP="00635943">
            <w:pPr>
              <w:jc w:val="left"/>
              <w:rPr>
                <w:rFonts w:asciiTheme="majorHAnsi" w:hAnsiTheme="majorHAnsi" w:cs="Times New Roman"/>
                <w:szCs w:val="23"/>
              </w:rPr>
            </w:pPr>
            <w:r>
              <w:rPr>
                <w:rFonts w:asciiTheme="majorHAnsi" w:hAnsiTheme="majorHAnsi" w:cs="Times New Roman"/>
                <w:szCs w:val="23"/>
              </w:rPr>
              <w:t>Planning, setup, contracting, accompanying, and supervising a Post Irradiation Examination (PIE) Project for the specimens irradiated in LOT-I (EUROFER97/2, HFIR, ORNL) with Oak-Ridge National Laboratory as a</w:t>
            </w:r>
            <w:r w:rsidR="00635943">
              <w:rPr>
                <w:rFonts w:asciiTheme="majorHAnsi" w:hAnsiTheme="majorHAnsi" w:cs="Times New Roman"/>
                <w:szCs w:val="23"/>
              </w:rPr>
              <w:t xml:space="preserve"> subcontractor (NFE agreement).</w:t>
            </w:r>
          </w:p>
          <w:p w14:paraId="3D770B96" w14:textId="77777777" w:rsidR="00635943" w:rsidRDefault="00635943" w:rsidP="00635943">
            <w:pPr>
              <w:jc w:val="left"/>
              <w:rPr>
                <w:rFonts w:asciiTheme="majorHAnsi" w:hAnsiTheme="majorHAnsi" w:cs="Times New Roman"/>
                <w:szCs w:val="23"/>
              </w:rPr>
            </w:pPr>
          </w:p>
          <w:p w14:paraId="71600B4B" w14:textId="77777777" w:rsidR="00C952EE" w:rsidRDefault="00C952EE" w:rsidP="00635943">
            <w:pPr>
              <w:jc w:val="left"/>
              <w:rPr>
                <w:rFonts w:asciiTheme="majorHAnsi" w:hAnsiTheme="majorHAnsi" w:cs="Times New Roman"/>
                <w:szCs w:val="23"/>
              </w:rPr>
            </w:pPr>
            <w:r>
              <w:rPr>
                <w:rFonts w:asciiTheme="majorHAnsi" w:hAnsiTheme="majorHAnsi" w:cs="Times New Roman"/>
                <w:szCs w:val="23"/>
              </w:rPr>
              <w:t>Technical Details:</w:t>
            </w:r>
          </w:p>
          <w:p w14:paraId="0C9E28D2" w14:textId="77777777" w:rsidR="00C952EE" w:rsidRDefault="00C952EE" w:rsidP="00635943">
            <w:pPr>
              <w:pStyle w:val="ListParagraph"/>
              <w:numPr>
                <w:ilvl w:val="0"/>
                <w:numId w:val="35"/>
              </w:numPr>
              <w:rPr>
                <w:rFonts w:asciiTheme="majorHAnsi" w:hAnsiTheme="majorHAnsi" w:cs="Times New Roman"/>
                <w:szCs w:val="23"/>
              </w:rPr>
            </w:pPr>
            <w:r>
              <w:rPr>
                <w:rFonts w:asciiTheme="majorHAnsi" w:hAnsiTheme="majorHAnsi" w:cs="Times New Roman"/>
                <w:szCs w:val="23"/>
              </w:rPr>
              <w:t>target irrad. temperatures: 220-240°C, 300°C, 350°C</w:t>
            </w:r>
          </w:p>
          <w:p w14:paraId="2A90BB69" w14:textId="77777777" w:rsidR="00C952EE" w:rsidRDefault="00C952EE" w:rsidP="00635943">
            <w:pPr>
              <w:pStyle w:val="ListParagraph"/>
              <w:numPr>
                <w:ilvl w:val="0"/>
                <w:numId w:val="35"/>
              </w:numPr>
              <w:rPr>
                <w:rFonts w:asciiTheme="majorHAnsi" w:hAnsiTheme="majorHAnsi" w:cs="Times New Roman"/>
                <w:szCs w:val="23"/>
              </w:rPr>
            </w:pPr>
            <w:r>
              <w:rPr>
                <w:rFonts w:asciiTheme="majorHAnsi" w:hAnsiTheme="majorHAnsi" w:cs="Times New Roman"/>
                <w:szCs w:val="23"/>
              </w:rPr>
              <w:t>target dose: 20 dpa +/- 2 dpa</w:t>
            </w:r>
          </w:p>
          <w:p w14:paraId="0D726AB0" w14:textId="77777777" w:rsidR="00C952EE" w:rsidRPr="00656CDF" w:rsidRDefault="00C952EE" w:rsidP="00635943">
            <w:pPr>
              <w:pStyle w:val="ListParagraph"/>
              <w:numPr>
                <w:ilvl w:val="0"/>
                <w:numId w:val="35"/>
              </w:numPr>
              <w:ind w:left="354" w:hanging="354"/>
              <w:jc w:val="left"/>
              <w:rPr>
                <w:rFonts w:asciiTheme="majorHAnsi" w:hAnsiTheme="majorHAnsi" w:cs="Times New Roman"/>
                <w:szCs w:val="23"/>
              </w:rPr>
            </w:pPr>
            <w:r>
              <w:rPr>
                <w:rFonts w:asciiTheme="majorHAnsi" w:hAnsiTheme="majorHAnsi" w:cs="Times New Roman"/>
                <w:szCs w:val="23"/>
              </w:rPr>
              <w:t xml:space="preserve">tensile specimens SS-J3, </w:t>
            </w:r>
            <w:r w:rsidRPr="00656CDF">
              <w:rPr>
                <w:rFonts w:asciiTheme="majorHAnsi" w:hAnsiTheme="majorHAnsi"/>
                <w:szCs w:val="23"/>
              </w:rPr>
              <w:t>16</w:t>
            </w:r>
            <w:r>
              <w:rPr>
                <w:rFonts w:asciiTheme="majorHAnsi" w:hAnsiTheme="majorHAnsi"/>
                <w:szCs w:val="23"/>
              </w:rPr>
              <w:t xml:space="preserve"> </w:t>
            </w:r>
            <w:r w:rsidRPr="00656CDF">
              <w:rPr>
                <w:rFonts w:asciiTheme="majorHAnsi" w:hAnsiTheme="majorHAnsi"/>
                <w:szCs w:val="23"/>
              </w:rPr>
              <w:t>x</w:t>
            </w:r>
            <w:r>
              <w:rPr>
                <w:rFonts w:asciiTheme="majorHAnsi" w:hAnsiTheme="majorHAnsi"/>
                <w:szCs w:val="23"/>
              </w:rPr>
              <w:t xml:space="preserve"> </w:t>
            </w:r>
            <w:r w:rsidRPr="00656CDF">
              <w:rPr>
                <w:rFonts w:asciiTheme="majorHAnsi" w:hAnsiTheme="majorHAnsi"/>
                <w:szCs w:val="23"/>
              </w:rPr>
              <w:t>4</w:t>
            </w:r>
            <w:r>
              <w:rPr>
                <w:rFonts w:asciiTheme="majorHAnsi" w:hAnsiTheme="majorHAnsi"/>
                <w:szCs w:val="23"/>
              </w:rPr>
              <w:t xml:space="preserve"> </w:t>
            </w:r>
            <w:r w:rsidRPr="00656CDF">
              <w:rPr>
                <w:rFonts w:asciiTheme="majorHAnsi" w:hAnsiTheme="majorHAnsi"/>
                <w:szCs w:val="23"/>
              </w:rPr>
              <w:t>x</w:t>
            </w:r>
            <w:r>
              <w:rPr>
                <w:rFonts w:asciiTheme="majorHAnsi" w:hAnsiTheme="majorHAnsi"/>
                <w:szCs w:val="23"/>
              </w:rPr>
              <w:t xml:space="preserve"> </w:t>
            </w:r>
            <w:r w:rsidRPr="00656CDF">
              <w:rPr>
                <w:rFonts w:asciiTheme="majorHAnsi" w:hAnsiTheme="majorHAnsi"/>
                <w:szCs w:val="23"/>
              </w:rPr>
              <w:t>0.75</w:t>
            </w:r>
            <w:r>
              <w:rPr>
                <w:rFonts w:asciiTheme="majorHAnsi" w:hAnsiTheme="majorHAnsi"/>
                <w:szCs w:val="23"/>
              </w:rPr>
              <w:t xml:space="preserve"> mm</w:t>
            </w:r>
            <w:r w:rsidRPr="00656CDF">
              <w:rPr>
                <w:rFonts w:asciiTheme="majorHAnsi" w:hAnsiTheme="majorHAnsi" w:cs="Times New Roman"/>
                <w:szCs w:val="23"/>
              </w:rPr>
              <w:t>: 36</w:t>
            </w:r>
          </w:p>
          <w:p w14:paraId="7973969C" w14:textId="77777777" w:rsidR="00C952EE" w:rsidRDefault="00C952EE" w:rsidP="00635943">
            <w:pPr>
              <w:pStyle w:val="ListParagraph"/>
              <w:numPr>
                <w:ilvl w:val="0"/>
                <w:numId w:val="35"/>
              </w:numPr>
              <w:rPr>
                <w:rFonts w:asciiTheme="majorHAnsi" w:hAnsiTheme="majorHAnsi" w:cs="Times New Roman"/>
                <w:szCs w:val="23"/>
              </w:rPr>
            </w:pPr>
            <w:r>
              <w:rPr>
                <w:rFonts w:asciiTheme="majorHAnsi" w:hAnsiTheme="majorHAnsi" w:cs="Times New Roman"/>
                <w:szCs w:val="23"/>
              </w:rPr>
              <w:t>multi-purpose spec. MPC1, 16 x 4 x 0.25: 18</w:t>
            </w:r>
          </w:p>
          <w:p w14:paraId="6265D31C" w14:textId="77777777" w:rsidR="00C952EE" w:rsidRDefault="00C952EE" w:rsidP="00635943">
            <w:pPr>
              <w:pStyle w:val="ListParagraph"/>
              <w:numPr>
                <w:ilvl w:val="0"/>
                <w:numId w:val="35"/>
              </w:numPr>
              <w:rPr>
                <w:rFonts w:asciiTheme="majorHAnsi" w:hAnsiTheme="majorHAnsi" w:cs="Times New Roman"/>
                <w:szCs w:val="23"/>
              </w:rPr>
            </w:pPr>
            <w:r>
              <w:rPr>
                <w:rFonts w:asciiTheme="majorHAnsi" w:hAnsiTheme="majorHAnsi" w:cs="Times New Roman"/>
                <w:szCs w:val="23"/>
              </w:rPr>
              <w:t>multi-purpose spec. MPC2, 16 x 4 x 0.5: 18</w:t>
            </w:r>
          </w:p>
          <w:p w14:paraId="7760BD7F" w14:textId="77777777" w:rsidR="00C952EE" w:rsidRDefault="00C952EE" w:rsidP="00635943">
            <w:pPr>
              <w:pStyle w:val="ListParagraph"/>
              <w:numPr>
                <w:ilvl w:val="0"/>
                <w:numId w:val="35"/>
              </w:numPr>
              <w:rPr>
                <w:rFonts w:asciiTheme="majorHAnsi" w:hAnsiTheme="majorHAnsi" w:cs="Times New Roman"/>
                <w:szCs w:val="23"/>
              </w:rPr>
            </w:pPr>
            <w:r>
              <w:rPr>
                <w:rFonts w:asciiTheme="majorHAnsi" w:hAnsiTheme="majorHAnsi" w:cs="Times New Roman"/>
                <w:szCs w:val="23"/>
              </w:rPr>
              <w:t>fracture mechanics spec. M4CVN, 45 x 3.33 x 1.65 mm, 4 pre-cracked notches per specimen: 12</w:t>
            </w:r>
          </w:p>
          <w:p w14:paraId="5552B9A8" w14:textId="77777777" w:rsidR="00C952EE" w:rsidRDefault="00C952EE" w:rsidP="00635943">
            <w:pPr>
              <w:pStyle w:val="ListParagraph"/>
              <w:numPr>
                <w:ilvl w:val="0"/>
                <w:numId w:val="35"/>
              </w:numPr>
              <w:rPr>
                <w:rFonts w:asciiTheme="majorHAnsi" w:hAnsiTheme="majorHAnsi" w:cs="Times New Roman"/>
                <w:szCs w:val="23"/>
              </w:rPr>
            </w:pPr>
            <w:r>
              <w:rPr>
                <w:rFonts w:asciiTheme="majorHAnsi" w:hAnsiTheme="majorHAnsi" w:cs="Times New Roman"/>
                <w:szCs w:val="23"/>
              </w:rPr>
              <w:lastRenderedPageBreak/>
              <w:t xml:space="preserve">material data to obtain at ORNL: tensile properties YS, UTS, UE, TE; fracture mechanic properties T0, KQ; analyses: SEM fractography, TEM microstructure </w:t>
            </w:r>
          </w:p>
          <w:p w14:paraId="61A93A12" w14:textId="77777777" w:rsidR="00C952EE" w:rsidRDefault="00C952EE" w:rsidP="00635943">
            <w:pPr>
              <w:pStyle w:val="ListParagraph"/>
              <w:numPr>
                <w:ilvl w:val="0"/>
                <w:numId w:val="35"/>
              </w:numPr>
              <w:rPr>
                <w:rFonts w:asciiTheme="majorHAnsi" w:hAnsiTheme="majorHAnsi" w:cs="Times New Roman"/>
                <w:szCs w:val="23"/>
              </w:rPr>
            </w:pPr>
            <w:r>
              <w:rPr>
                <w:rFonts w:asciiTheme="majorHAnsi" w:hAnsiTheme="majorHAnsi" w:cs="Times New Roman"/>
                <w:szCs w:val="23"/>
              </w:rPr>
              <w:t>annealing experiments have to be included as far as possible with the budget and available number of specimens</w:t>
            </w:r>
          </w:p>
          <w:p w14:paraId="3425AECA" w14:textId="77777777" w:rsidR="00C952EE" w:rsidRDefault="00C952EE" w:rsidP="00635943">
            <w:pPr>
              <w:pStyle w:val="ListParagraph"/>
              <w:numPr>
                <w:ilvl w:val="0"/>
                <w:numId w:val="35"/>
              </w:numPr>
              <w:jc w:val="left"/>
              <w:rPr>
                <w:rFonts w:asciiTheme="majorHAnsi" w:hAnsiTheme="majorHAnsi" w:cs="Times New Roman"/>
                <w:szCs w:val="23"/>
              </w:rPr>
            </w:pPr>
            <w:r>
              <w:rPr>
                <w:rFonts w:asciiTheme="majorHAnsi" w:hAnsiTheme="majorHAnsi" w:cs="Times New Roman"/>
                <w:szCs w:val="23"/>
              </w:rPr>
              <w:t>transportation of samples to the corresponding European lab (hot cells)</w:t>
            </w:r>
          </w:p>
          <w:p w14:paraId="24A8E7A8" w14:textId="19426E7E" w:rsidR="00C952EE" w:rsidRPr="005330AC" w:rsidRDefault="00C952EE" w:rsidP="00635943">
            <w:pPr>
              <w:jc w:val="left"/>
              <w:rPr>
                <w:rFonts w:asciiTheme="majorHAnsi" w:hAnsiTheme="majorHAnsi" w:cs="Times New Roman"/>
                <w:szCs w:val="23"/>
              </w:rPr>
            </w:pPr>
            <w:r>
              <w:rPr>
                <w:rFonts w:asciiTheme="majorHAnsi" w:hAnsiTheme="majorHAnsi" w:cs="Times New Roman"/>
                <w:szCs w:val="23"/>
              </w:rPr>
              <w:t>Analyses and experiments to be performed in the corresponding European lab (hot cells): TEM-EDX/EELS chem. micro-analyses, in-situ and post heating TEM annealing experiments</w:t>
            </w:r>
          </w:p>
        </w:tc>
        <w:tc>
          <w:tcPr>
            <w:tcW w:w="3337" w:type="dxa"/>
            <w:tcBorders>
              <w:left w:val="single" w:sz="12" w:space="0" w:color="auto"/>
              <w:right w:val="single" w:sz="12" w:space="0" w:color="auto"/>
            </w:tcBorders>
            <w:shd w:val="clear" w:color="auto" w:fill="D9D9D9" w:themeFill="background1" w:themeFillShade="D9"/>
          </w:tcPr>
          <w:p w14:paraId="7ECBD29F" w14:textId="0532E12E" w:rsidR="00C952EE" w:rsidRPr="005330AC" w:rsidRDefault="00C952EE" w:rsidP="0063594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 xml:space="preserve">The budget for this project depends on the final offer of ORNL. It will probably vary around </w:t>
            </w:r>
            <w:r w:rsidRPr="005330AC">
              <w:rPr>
                <w:rFonts w:asciiTheme="majorHAnsi" w:hAnsiTheme="majorHAnsi" w:cs="Times New Roman"/>
                <w:szCs w:val="23"/>
              </w:rPr>
              <w:t>1000</w:t>
            </w:r>
            <w:r>
              <w:rPr>
                <w:rFonts w:asciiTheme="majorHAnsi" w:hAnsiTheme="majorHAnsi" w:cs="Times New Roman"/>
                <w:szCs w:val="23"/>
              </w:rPr>
              <w:t xml:space="preserve"> k€ </w:t>
            </w:r>
            <w:r w:rsidR="00635943">
              <w:rPr>
                <w:rFonts w:asciiTheme="majorHAnsi" w:hAnsiTheme="majorHAnsi" w:cs="Times New Roman"/>
                <w:szCs w:val="23"/>
              </w:rPr>
              <w:t>±</w:t>
            </w:r>
            <w:r>
              <w:rPr>
                <w:rFonts w:asciiTheme="majorHAnsi" w:hAnsiTheme="majorHAnsi" w:cs="Times New Roman"/>
                <w:szCs w:val="23"/>
              </w:rPr>
              <w:t xml:space="preserve"> 200 k€ (based on the last contract from 2016) for the PIE part in the hot cells in ORNL</w:t>
            </w:r>
          </w:p>
        </w:tc>
        <w:tc>
          <w:tcPr>
            <w:tcW w:w="3337" w:type="dxa"/>
            <w:tcBorders>
              <w:left w:val="single" w:sz="12" w:space="0" w:color="auto"/>
              <w:right w:val="single" w:sz="12" w:space="0" w:color="auto"/>
            </w:tcBorders>
          </w:tcPr>
          <w:p w14:paraId="6C5C1F9C" w14:textId="77777777" w:rsidR="00C952EE" w:rsidRPr="00CD783E" w:rsidRDefault="00C952EE" w:rsidP="00C952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right w:val="single" w:sz="12" w:space="0" w:color="auto"/>
            </w:tcBorders>
          </w:tcPr>
          <w:p w14:paraId="25359BA2" w14:textId="77777777" w:rsidR="00C952EE" w:rsidRPr="00CD783E" w:rsidRDefault="00C952EE" w:rsidP="00C952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A328A8" w:rsidRPr="00CD783E" w14:paraId="463AD8B9" w14:textId="77777777" w:rsidTr="000F307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202769F9" w14:textId="77777777" w:rsidR="00A328A8" w:rsidRPr="00284184" w:rsidRDefault="00A328A8" w:rsidP="00A328A8">
            <w:pPr>
              <w:jc w:val="left"/>
              <w:rPr>
                <w:rFonts w:asciiTheme="majorHAnsi" w:hAnsiTheme="majorHAnsi" w:cs="Times New Roman"/>
                <w:b/>
                <w:szCs w:val="23"/>
              </w:rPr>
            </w:pPr>
            <w:r w:rsidRPr="00284184">
              <w:rPr>
                <w:rFonts w:asciiTheme="majorHAnsi" w:hAnsiTheme="majorHAnsi" w:cs="Times New Roman"/>
                <w:b/>
                <w:szCs w:val="23"/>
              </w:rPr>
              <w:t>MTRs and PIE</w:t>
            </w:r>
          </w:p>
          <w:p w14:paraId="231933B9" w14:textId="77777777" w:rsidR="00A328A8" w:rsidRPr="00284184" w:rsidRDefault="00A328A8" w:rsidP="00A328A8">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18E217E0" w14:textId="77777777" w:rsidR="00A328A8" w:rsidRDefault="00A328A8" w:rsidP="00A328A8">
            <w:pPr>
              <w:jc w:val="left"/>
              <w:rPr>
                <w:rFonts w:asciiTheme="majorHAnsi" w:hAnsiTheme="majorHAnsi" w:cs="Times New Roman"/>
                <w:bCs/>
                <w:szCs w:val="23"/>
              </w:rPr>
            </w:pPr>
          </w:p>
          <w:p w14:paraId="34BAB3C8" w14:textId="3A83121B" w:rsidR="00A328A8" w:rsidRPr="00284184" w:rsidRDefault="00A328A8" w:rsidP="00A328A8">
            <w:pPr>
              <w:jc w:val="left"/>
              <w:rPr>
                <w:rFonts w:asciiTheme="majorHAnsi" w:hAnsiTheme="majorHAnsi" w:cs="Times New Roman"/>
                <w:bCs/>
                <w:szCs w:val="23"/>
              </w:rPr>
            </w:pPr>
            <w:r w:rsidRPr="00284184">
              <w:rPr>
                <w:rFonts w:asciiTheme="majorHAnsi" w:hAnsiTheme="majorHAnsi" w:cs="Times New Roman"/>
                <w:bCs/>
                <w:szCs w:val="23"/>
              </w:rPr>
              <w:t>Neutron irradiation campaign</w:t>
            </w:r>
            <w:r>
              <w:rPr>
                <w:rFonts w:asciiTheme="majorHAnsi" w:hAnsiTheme="majorHAnsi" w:cs="Times New Roman"/>
                <w:bCs/>
                <w:szCs w:val="23"/>
              </w:rPr>
              <w:t xml:space="preserve"> in MTRs on the following topic</w:t>
            </w:r>
            <w:r w:rsidRPr="00284184">
              <w:rPr>
                <w:rFonts w:asciiTheme="majorHAnsi" w:hAnsiTheme="majorHAnsi" w:cs="Times New Roman"/>
                <w:bCs/>
                <w:szCs w:val="23"/>
              </w:rPr>
              <w:t>:</w:t>
            </w:r>
          </w:p>
          <w:p w14:paraId="622F7E23" w14:textId="4B694D03" w:rsidR="00A328A8" w:rsidRPr="00A328A8" w:rsidRDefault="00A328A8" w:rsidP="00A328A8">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Investigation of He transmutation effect on EUROFER properties by isotopic tailoring using Fe-54 and Ni-58. Production of lab-casts of isotope tailored EUROFER and irradiation of tensile and/or FM specimens in a temperature range of 250-550°C. The doses should be as high as possible to reach a relevant amount He transmutation. The He/dpa ratio should be as close as possible to 10 appm/dpa.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5306FDB9" w14:textId="196D3C90" w:rsidR="00A328A8" w:rsidRDefault="00A328A8" w:rsidP="0063594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~2,200 k€ in total for 2021-2025</w:t>
            </w:r>
          </w:p>
        </w:tc>
        <w:tc>
          <w:tcPr>
            <w:tcW w:w="3337" w:type="dxa"/>
            <w:tcBorders>
              <w:left w:val="single" w:sz="12" w:space="0" w:color="auto"/>
              <w:bottom w:val="single" w:sz="12" w:space="0" w:color="auto"/>
              <w:right w:val="single" w:sz="12" w:space="0" w:color="auto"/>
            </w:tcBorders>
          </w:tcPr>
          <w:p w14:paraId="4E408975" w14:textId="77777777" w:rsidR="00A328A8" w:rsidRPr="00CD783E" w:rsidRDefault="00A328A8" w:rsidP="00C952E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1CE632E2" w14:textId="77777777" w:rsidR="00A328A8" w:rsidRPr="00CD783E" w:rsidRDefault="00A328A8" w:rsidP="00C952E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8CFF7A5" w14:textId="77777777" w:rsidR="00873A66" w:rsidRDefault="00873A66" w:rsidP="00873A66">
      <w:pPr>
        <w:pStyle w:val="Heading3"/>
        <w:numPr>
          <w:ilvl w:val="0"/>
          <w:numId w:val="0"/>
        </w:numPr>
        <w:ind w:left="720"/>
      </w:pPr>
    </w:p>
    <w:p w14:paraId="0D5C6291" w14:textId="77777777" w:rsidR="00873A66" w:rsidRPr="00CD783E" w:rsidRDefault="00873A66" w:rsidP="00873A66">
      <w:pPr>
        <w:pStyle w:val="Heading3"/>
      </w:pPr>
      <w:r>
        <w:t>Equipment and other goods and services</w:t>
      </w:r>
    </w:p>
    <w:p w14:paraId="2C3DFE30" w14:textId="77777777"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14:paraId="352A4280"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614D430A"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6C11BB09"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7F413164"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0310C38A" w14:textId="77777777" w:rsidR="00873A66" w:rsidRPr="00774768"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14:paraId="764B9B53"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3145F947"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6478DBED"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0B9A09B6"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2F735333"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B83177" w:rsidRPr="00CD783E" w14:paraId="0DC5D22D" w14:textId="77777777" w:rsidTr="00F004DD">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61CFDB41" w14:textId="77777777" w:rsidR="00B83177" w:rsidRPr="00D43967" w:rsidRDefault="00B83177" w:rsidP="00B83177">
            <w:pPr>
              <w:jc w:val="left"/>
              <w:rPr>
                <w:rFonts w:asciiTheme="majorHAnsi" w:hAnsiTheme="majorHAnsi" w:cs="Times New Roman"/>
                <w:b/>
                <w:bCs/>
                <w:szCs w:val="23"/>
              </w:rPr>
            </w:pPr>
            <w:r w:rsidRPr="00D43967">
              <w:rPr>
                <w:rFonts w:asciiTheme="majorHAnsi" w:hAnsiTheme="majorHAnsi" w:cs="Times New Roman"/>
                <w:b/>
                <w:bCs/>
                <w:szCs w:val="23"/>
              </w:rPr>
              <w:t>PIE for LOT-I</w:t>
            </w:r>
            <w:r>
              <w:rPr>
                <w:rFonts w:asciiTheme="majorHAnsi" w:hAnsiTheme="majorHAnsi" w:cs="Times New Roman"/>
                <w:b/>
                <w:bCs/>
                <w:szCs w:val="23"/>
              </w:rPr>
              <w:t>I</w:t>
            </w:r>
            <w:r w:rsidRPr="00D43967">
              <w:rPr>
                <w:rFonts w:asciiTheme="majorHAnsi" w:hAnsiTheme="majorHAnsi" w:cs="Times New Roman"/>
                <w:b/>
                <w:bCs/>
                <w:szCs w:val="23"/>
              </w:rPr>
              <w:t xml:space="preserve"> Campaign</w:t>
            </w:r>
            <w:r>
              <w:rPr>
                <w:rFonts w:asciiTheme="majorHAnsi" w:hAnsiTheme="majorHAnsi" w:cs="Times New Roman"/>
                <w:b/>
                <w:bCs/>
                <w:szCs w:val="23"/>
              </w:rPr>
              <w:t xml:space="preserve"> (FP8)</w:t>
            </w:r>
          </w:p>
          <w:p w14:paraId="7E1B465E" w14:textId="5409EC2E" w:rsidR="00B83177" w:rsidRDefault="00B83177" w:rsidP="00B83177">
            <w:pPr>
              <w:jc w:val="left"/>
              <w:rPr>
                <w:rFonts w:asciiTheme="majorHAnsi" w:hAnsiTheme="majorHAnsi" w:cs="Times New Roman"/>
                <w:szCs w:val="23"/>
              </w:rPr>
            </w:pPr>
            <w:r>
              <w:rPr>
                <w:rFonts w:asciiTheme="majorHAnsi" w:hAnsiTheme="majorHAnsi" w:cs="Times New Roman"/>
                <w:bCs/>
                <w:szCs w:val="23"/>
              </w:rPr>
              <w:t>Hardware needs related</w:t>
            </w:r>
            <w:r>
              <w:rPr>
                <w:rFonts w:asciiTheme="majorHAnsi" w:hAnsiTheme="majorHAnsi" w:cs="Times New Roman"/>
                <w:szCs w:val="23"/>
              </w:rPr>
              <w:t xml:space="preserve"> performing a Post Irradiation Examination (PIE) project for the specimens irradiated in LOT-II (CuCrZr, LVR-15, CV Rez)</w:t>
            </w:r>
          </w:p>
          <w:p w14:paraId="77678AB7" w14:textId="77777777" w:rsidR="00B83177" w:rsidRDefault="00B83177" w:rsidP="00B83177">
            <w:pPr>
              <w:jc w:val="left"/>
              <w:rPr>
                <w:rFonts w:asciiTheme="majorHAnsi" w:hAnsiTheme="majorHAnsi" w:cs="Times New Roman"/>
                <w:szCs w:val="23"/>
              </w:rPr>
            </w:pPr>
          </w:p>
          <w:p w14:paraId="5A419760" w14:textId="77777777" w:rsidR="00B83177" w:rsidRDefault="00B83177" w:rsidP="00B83177">
            <w:pPr>
              <w:jc w:val="left"/>
              <w:rPr>
                <w:rFonts w:asciiTheme="majorHAnsi" w:hAnsiTheme="majorHAnsi" w:cs="Times New Roman"/>
                <w:szCs w:val="23"/>
              </w:rPr>
            </w:pPr>
            <w:r>
              <w:rPr>
                <w:rFonts w:asciiTheme="majorHAnsi" w:hAnsiTheme="majorHAnsi" w:cs="Times New Roman"/>
                <w:szCs w:val="23"/>
              </w:rPr>
              <w:t>Technical Details:</w:t>
            </w:r>
          </w:p>
          <w:p w14:paraId="21591252" w14:textId="77777777" w:rsidR="00B83177" w:rsidRDefault="00B83177" w:rsidP="00B83177">
            <w:pPr>
              <w:pStyle w:val="ListParagraph"/>
              <w:numPr>
                <w:ilvl w:val="0"/>
                <w:numId w:val="35"/>
              </w:numPr>
              <w:ind w:left="325" w:hanging="325"/>
              <w:jc w:val="left"/>
              <w:rPr>
                <w:rFonts w:asciiTheme="majorHAnsi" w:hAnsiTheme="majorHAnsi" w:cs="Times New Roman"/>
                <w:szCs w:val="23"/>
              </w:rPr>
            </w:pPr>
            <w:r>
              <w:rPr>
                <w:rFonts w:asciiTheme="majorHAnsi" w:hAnsiTheme="majorHAnsi" w:cs="Times New Roman"/>
                <w:szCs w:val="23"/>
              </w:rPr>
              <w:t>irrad. temperatures and doses: 150°C +/- 5°C , 0.5 &amp; 1.2 dpa</w:t>
            </w:r>
            <w:r>
              <w:rPr>
                <w:rFonts w:asciiTheme="majorHAnsi" w:hAnsiTheme="majorHAnsi" w:cs="Times New Roman"/>
                <w:szCs w:val="23"/>
              </w:rPr>
              <w:br/>
              <w:t>250°C +15°C/-10°C, 1.3 &amp; 1.5 dpa</w:t>
            </w:r>
          </w:p>
          <w:p w14:paraId="7120A276" w14:textId="77777777" w:rsidR="00B83177" w:rsidRPr="00656CDF" w:rsidRDefault="00B83177" w:rsidP="00B83177">
            <w:pPr>
              <w:pStyle w:val="ListParagraph"/>
              <w:numPr>
                <w:ilvl w:val="0"/>
                <w:numId w:val="35"/>
              </w:numPr>
              <w:ind w:left="325" w:hanging="325"/>
              <w:jc w:val="left"/>
              <w:rPr>
                <w:rFonts w:asciiTheme="majorHAnsi" w:hAnsiTheme="majorHAnsi" w:cs="Times New Roman"/>
                <w:szCs w:val="23"/>
              </w:rPr>
            </w:pPr>
            <w:r w:rsidRPr="00E86BED">
              <w:rPr>
                <w:rFonts w:asciiTheme="majorHAnsi" w:hAnsiTheme="majorHAnsi" w:cs="Times New Roman"/>
                <w:szCs w:val="23"/>
                <w:lang w:val="it-IT"/>
              </w:rPr>
              <w:t xml:space="preserve">tensile specimens, </w:t>
            </w:r>
            <w:r w:rsidRPr="00E86BED">
              <w:rPr>
                <w:rFonts w:asciiTheme="majorHAnsi" w:hAnsiTheme="majorHAnsi"/>
                <w:szCs w:val="23"/>
                <w:lang w:val="it-IT"/>
              </w:rPr>
              <w:t>26 x 10 x 1 mm</w:t>
            </w:r>
            <w:r w:rsidRPr="00E86BED">
              <w:rPr>
                <w:rFonts w:asciiTheme="majorHAnsi" w:hAnsiTheme="majorHAnsi" w:cs="Times New Roman"/>
                <w:szCs w:val="23"/>
                <w:lang w:val="it-IT"/>
              </w:rPr>
              <w:t xml:space="preserve">: 4 per irrad. temp. </w:t>
            </w:r>
            <w:r>
              <w:rPr>
                <w:rFonts w:asciiTheme="majorHAnsi" w:hAnsiTheme="majorHAnsi" w:cs="Times New Roman"/>
                <w:szCs w:val="23"/>
              </w:rPr>
              <w:t>&amp; dose (16 in total)</w:t>
            </w:r>
          </w:p>
          <w:p w14:paraId="0C057E6F" w14:textId="77777777" w:rsidR="00B83177" w:rsidRPr="00D63C70" w:rsidRDefault="00B83177" w:rsidP="00B83177">
            <w:pPr>
              <w:pStyle w:val="ListParagraph"/>
              <w:numPr>
                <w:ilvl w:val="0"/>
                <w:numId w:val="35"/>
              </w:numPr>
              <w:ind w:left="325" w:hanging="325"/>
              <w:jc w:val="left"/>
              <w:rPr>
                <w:rFonts w:asciiTheme="majorHAnsi" w:hAnsiTheme="majorHAnsi" w:cs="Times New Roman"/>
                <w:szCs w:val="23"/>
              </w:rPr>
            </w:pPr>
            <w:r>
              <w:rPr>
                <w:rFonts w:asciiTheme="majorHAnsi" w:hAnsiTheme="majorHAnsi" w:cs="Times New Roman"/>
                <w:szCs w:val="23"/>
              </w:rPr>
              <w:t>LCF specimens, M6 x 48 mm: 4 per irrad. temp (16 in total)</w:t>
            </w:r>
          </w:p>
          <w:p w14:paraId="49D01BA6" w14:textId="77777777" w:rsidR="00B83177" w:rsidRPr="00D63C70" w:rsidRDefault="00B83177" w:rsidP="00B83177">
            <w:pPr>
              <w:pStyle w:val="ListParagraph"/>
              <w:numPr>
                <w:ilvl w:val="0"/>
                <w:numId w:val="35"/>
              </w:numPr>
              <w:ind w:left="325" w:hanging="325"/>
              <w:jc w:val="left"/>
              <w:rPr>
                <w:rFonts w:asciiTheme="majorHAnsi" w:hAnsiTheme="majorHAnsi" w:cs="Times New Roman"/>
                <w:szCs w:val="23"/>
              </w:rPr>
            </w:pPr>
            <w:r>
              <w:rPr>
                <w:rFonts w:asciiTheme="majorHAnsi" w:hAnsiTheme="majorHAnsi" w:cs="Times New Roman"/>
                <w:szCs w:val="23"/>
              </w:rPr>
              <w:t>fracture mechanics spec., CTJ10, a0/W=0.45, 24 x 25 x 10 mm, pre-cracked notch: 4 per irrad. temp (16 in total)</w:t>
            </w:r>
          </w:p>
          <w:p w14:paraId="4FC19967" w14:textId="77777777" w:rsidR="00B83177" w:rsidRPr="00D63C70" w:rsidRDefault="00B83177" w:rsidP="00B83177">
            <w:pPr>
              <w:pStyle w:val="ListParagraph"/>
              <w:numPr>
                <w:ilvl w:val="0"/>
                <w:numId w:val="35"/>
              </w:numPr>
              <w:ind w:left="325" w:hanging="325"/>
              <w:jc w:val="left"/>
              <w:rPr>
                <w:rFonts w:asciiTheme="majorHAnsi" w:hAnsiTheme="majorHAnsi" w:cs="Times New Roman"/>
                <w:szCs w:val="23"/>
              </w:rPr>
            </w:pPr>
            <w:r>
              <w:rPr>
                <w:rFonts w:asciiTheme="majorHAnsi" w:hAnsiTheme="majorHAnsi" w:cs="Times New Roman"/>
                <w:szCs w:val="23"/>
              </w:rPr>
              <w:t>material data to obtain: tensile properties YS, UTS, UE, TE; fatigue data,</w:t>
            </w:r>
            <w:r w:rsidRPr="00D63C70">
              <w:rPr>
                <w:rFonts w:asciiTheme="majorHAnsi" w:hAnsiTheme="majorHAnsi" w:cs="Times New Roman"/>
                <w:szCs w:val="23"/>
              </w:rPr>
              <w:t xml:space="preserve"> fracture mechanic properties J-Int., KQ; analyses: SEM fractography, TEM microstructure </w:t>
            </w:r>
          </w:p>
          <w:p w14:paraId="1E11A6CA" w14:textId="5126E60C" w:rsidR="00B83177" w:rsidRDefault="00B83177" w:rsidP="00B83177">
            <w:pPr>
              <w:rPr>
                <w:rFonts w:asciiTheme="majorHAnsi" w:hAnsiTheme="majorHAnsi" w:cs="Times New Roman"/>
                <w:szCs w:val="23"/>
              </w:rPr>
            </w:pPr>
            <w:r>
              <w:rPr>
                <w:rFonts w:asciiTheme="majorHAnsi" w:hAnsiTheme="majorHAnsi" w:cs="Times New Roman"/>
                <w:szCs w:val="23"/>
              </w:rPr>
              <w:t>Transportation of samples to the corresponding lab (hot cells)</w:t>
            </w:r>
          </w:p>
        </w:tc>
        <w:tc>
          <w:tcPr>
            <w:tcW w:w="3467" w:type="dxa"/>
            <w:tcBorders>
              <w:left w:val="single" w:sz="12" w:space="0" w:color="auto"/>
              <w:right w:val="single" w:sz="12" w:space="0" w:color="auto"/>
            </w:tcBorders>
            <w:shd w:val="clear" w:color="auto" w:fill="D9D9D9" w:themeFill="background1" w:themeFillShade="D9"/>
          </w:tcPr>
          <w:p w14:paraId="26384E5A" w14:textId="7564A918" w:rsidR="00B83177" w:rsidRPr="00FF3E93" w:rsidRDefault="00B83177" w:rsidP="00B83177">
            <w:pPr>
              <w:tabs>
                <w:tab w:val="left" w:pos="1108"/>
              </w:tabs>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The budget for this project depends on the final offer. It will probably vary around </w:t>
            </w:r>
            <w:r w:rsidR="000F5200">
              <w:rPr>
                <w:rFonts w:asciiTheme="majorHAnsi" w:hAnsiTheme="majorHAnsi" w:cs="Times New Roman"/>
                <w:szCs w:val="23"/>
              </w:rPr>
              <w:t>50-</w:t>
            </w:r>
            <w:r w:rsidRPr="000F5200">
              <w:rPr>
                <w:rFonts w:asciiTheme="majorHAnsi" w:hAnsiTheme="majorHAnsi" w:cs="Times New Roman"/>
                <w:szCs w:val="23"/>
              </w:rPr>
              <w:t>100 k€.</w:t>
            </w:r>
          </w:p>
        </w:tc>
        <w:tc>
          <w:tcPr>
            <w:tcW w:w="3467" w:type="dxa"/>
            <w:tcBorders>
              <w:left w:val="single" w:sz="12" w:space="0" w:color="auto"/>
              <w:right w:val="single" w:sz="12" w:space="0" w:color="auto"/>
            </w:tcBorders>
          </w:tcPr>
          <w:p w14:paraId="5922AAA9" w14:textId="77777777" w:rsidR="00B83177" w:rsidRPr="00CD783E" w:rsidRDefault="00B83177" w:rsidP="00B8317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right w:val="single" w:sz="12" w:space="0" w:color="auto"/>
            </w:tcBorders>
          </w:tcPr>
          <w:p w14:paraId="21F9F8AD" w14:textId="77777777" w:rsidR="00B83177" w:rsidRPr="00CD783E" w:rsidRDefault="00B83177" w:rsidP="00B8317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B83177" w:rsidRPr="00CD783E" w14:paraId="148BF9BB" w14:textId="77777777" w:rsidTr="00F004DD">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4D92AA26" w14:textId="0F4B327B" w:rsidR="00B83177" w:rsidRPr="005330AC" w:rsidRDefault="00B83177" w:rsidP="00B83177">
            <w:pPr>
              <w:jc w:val="left"/>
              <w:rPr>
                <w:rFonts w:asciiTheme="majorHAnsi" w:hAnsiTheme="majorHAnsi" w:cs="Times New Roman"/>
                <w:szCs w:val="23"/>
              </w:rPr>
            </w:pPr>
            <w:r>
              <w:rPr>
                <w:rFonts w:asciiTheme="majorHAnsi" w:hAnsiTheme="majorHAnsi" w:cs="Times New Roman"/>
                <w:szCs w:val="23"/>
              </w:rPr>
              <w:t>R</w:t>
            </w:r>
            <w:r w:rsidRPr="00AF56F7">
              <w:rPr>
                <w:rFonts w:asciiTheme="majorHAnsi" w:hAnsiTheme="majorHAnsi" w:cs="Times New Roman"/>
                <w:szCs w:val="23"/>
              </w:rPr>
              <w:t xml:space="preserve">unning/maintenance costs (consumables, </w:t>
            </w:r>
            <w:r>
              <w:rPr>
                <w:rFonts w:asciiTheme="majorHAnsi" w:hAnsiTheme="majorHAnsi" w:cs="Times New Roman"/>
                <w:szCs w:val="23"/>
              </w:rPr>
              <w:t>testing equipment,</w:t>
            </w:r>
            <w:r w:rsidRPr="00AF56F7">
              <w:rPr>
                <w:rFonts w:asciiTheme="majorHAnsi" w:hAnsiTheme="majorHAnsi" w:cs="Times New Roman"/>
                <w:szCs w:val="23"/>
              </w:rPr>
              <w:t xml:space="preserve"> microstructural investigation tools, etc.)</w:t>
            </w:r>
            <w:r>
              <w:rPr>
                <w:rFonts w:asciiTheme="majorHAnsi" w:hAnsiTheme="majorHAnsi" w:cs="Times New Roman"/>
                <w:szCs w:val="23"/>
              </w:rPr>
              <w:t xml:space="preserve"> for proton irradiation experiments</w:t>
            </w:r>
          </w:p>
        </w:tc>
        <w:tc>
          <w:tcPr>
            <w:tcW w:w="3467" w:type="dxa"/>
            <w:tcBorders>
              <w:left w:val="single" w:sz="12" w:space="0" w:color="auto"/>
              <w:right w:val="single" w:sz="12" w:space="0" w:color="auto"/>
            </w:tcBorders>
            <w:shd w:val="clear" w:color="auto" w:fill="D9D9D9" w:themeFill="background1" w:themeFillShade="D9"/>
          </w:tcPr>
          <w:p w14:paraId="3960EB44" w14:textId="5A82CB8A" w:rsidR="00B83177" w:rsidRPr="00FF3E93" w:rsidRDefault="00B83177" w:rsidP="00B83177">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FF3E93">
              <w:rPr>
                <w:rFonts w:asciiTheme="majorHAnsi" w:hAnsiTheme="majorHAnsi" w:cs="Times New Roman"/>
                <w:szCs w:val="23"/>
              </w:rPr>
              <w:t>~50 k€ in total for 2021-2025</w:t>
            </w:r>
          </w:p>
        </w:tc>
        <w:tc>
          <w:tcPr>
            <w:tcW w:w="3467" w:type="dxa"/>
            <w:tcBorders>
              <w:left w:val="single" w:sz="12" w:space="0" w:color="auto"/>
              <w:right w:val="single" w:sz="12" w:space="0" w:color="auto"/>
            </w:tcBorders>
          </w:tcPr>
          <w:p w14:paraId="562E66FE" w14:textId="77777777" w:rsidR="00B83177" w:rsidRPr="00CD783E" w:rsidRDefault="00B83177" w:rsidP="00B83177">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right w:val="single" w:sz="12" w:space="0" w:color="auto"/>
            </w:tcBorders>
          </w:tcPr>
          <w:p w14:paraId="4D320F91" w14:textId="77777777" w:rsidR="00B83177" w:rsidRPr="00CD783E" w:rsidRDefault="00B83177" w:rsidP="00B8317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B83177" w:rsidRPr="00CD783E" w14:paraId="77FA5C1F"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3EC4B293" w14:textId="77777777" w:rsidR="00B83177" w:rsidRPr="00284184" w:rsidRDefault="00B83177" w:rsidP="00B83177">
            <w:pPr>
              <w:jc w:val="left"/>
              <w:rPr>
                <w:rFonts w:asciiTheme="majorHAnsi" w:hAnsiTheme="majorHAnsi" w:cs="Times New Roman"/>
                <w:b/>
                <w:szCs w:val="23"/>
              </w:rPr>
            </w:pPr>
            <w:r w:rsidRPr="00284184">
              <w:rPr>
                <w:rFonts w:asciiTheme="majorHAnsi" w:hAnsiTheme="majorHAnsi" w:cs="Times New Roman"/>
                <w:b/>
                <w:szCs w:val="23"/>
              </w:rPr>
              <w:t>MTRs and PIE</w:t>
            </w:r>
          </w:p>
          <w:p w14:paraId="1B03772A" w14:textId="77777777" w:rsidR="00B83177" w:rsidRPr="00284184" w:rsidRDefault="00B83177" w:rsidP="00B83177">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6EFF3DDA" w14:textId="77777777" w:rsidR="00B83177" w:rsidRDefault="00B83177" w:rsidP="00B83177">
            <w:pPr>
              <w:jc w:val="left"/>
              <w:rPr>
                <w:rFonts w:asciiTheme="majorHAnsi" w:hAnsiTheme="majorHAnsi" w:cs="Times New Roman"/>
                <w:bCs/>
                <w:szCs w:val="23"/>
              </w:rPr>
            </w:pPr>
          </w:p>
          <w:p w14:paraId="50F4CBDB" w14:textId="3674BC9A" w:rsidR="00B83177" w:rsidRPr="00284184" w:rsidRDefault="00B83177" w:rsidP="00B83177">
            <w:pPr>
              <w:jc w:val="left"/>
              <w:rPr>
                <w:rFonts w:asciiTheme="majorHAnsi" w:hAnsiTheme="majorHAnsi" w:cs="Times New Roman"/>
                <w:bCs/>
                <w:szCs w:val="23"/>
              </w:rPr>
            </w:pPr>
            <w:r>
              <w:rPr>
                <w:rFonts w:asciiTheme="majorHAnsi" w:hAnsiTheme="majorHAnsi" w:cs="Times New Roman"/>
                <w:bCs/>
                <w:szCs w:val="23"/>
              </w:rPr>
              <w:lastRenderedPageBreak/>
              <w:t>Hardware needs related to n</w:t>
            </w:r>
            <w:r w:rsidRPr="00284184">
              <w:rPr>
                <w:rFonts w:asciiTheme="majorHAnsi" w:hAnsiTheme="majorHAnsi" w:cs="Times New Roman"/>
                <w:bCs/>
                <w:szCs w:val="23"/>
              </w:rPr>
              <w:t>eutron irradiation campaigns in MTRs</w:t>
            </w:r>
            <w:r>
              <w:rPr>
                <w:rFonts w:asciiTheme="majorHAnsi" w:hAnsiTheme="majorHAnsi" w:cs="Times New Roman"/>
                <w:bCs/>
                <w:szCs w:val="23"/>
              </w:rPr>
              <w:t xml:space="preserve"> and subsequent PIE</w:t>
            </w:r>
            <w:r w:rsidRPr="00284184">
              <w:rPr>
                <w:rFonts w:asciiTheme="majorHAnsi" w:hAnsiTheme="majorHAnsi" w:cs="Times New Roman"/>
                <w:bCs/>
                <w:szCs w:val="23"/>
              </w:rPr>
              <w:t xml:space="preserve"> on the following topics:</w:t>
            </w:r>
          </w:p>
          <w:p w14:paraId="5A3D6D8B" w14:textId="77777777" w:rsidR="00B83177" w:rsidRPr="00284184" w:rsidRDefault="00B83177" w:rsidP="00B83177">
            <w:pPr>
              <w:pStyle w:val="ListParagraph"/>
              <w:numPr>
                <w:ilvl w:val="0"/>
                <w:numId w:val="40"/>
              </w:numPr>
              <w:jc w:val="left"/>
              <w:rPr>
                <w:rFonts w:asciiTheme="majorHAnsi" w:hAnsiTheme="majorHAnsi" w:cs="Times New Roman"/>
                <w:bCs/>
                <w:szCs w:val="23"/>
              </w:rPr>
            </w:pPr>
            <w:r w:rsidRPr="00284184">
              <w:rPr>
                <w:rFonts w:asciiTheme="majorHAnsi" w:hAnsiTheme="majorHAnsi" w:cs="Times New Roman"/>
                <w:bCs/>
                <w:szCs w:val="23"/>
              </w:rPr>
              <w:t>EUROFER at 180°C, 5-10 dpa, mechanical properties</w:t>
            </w:r>
          </w:p>
          <w:p w14:paraId="01A0574D" w14:textId="77777777" w:rsidR="00B83177" w:rsidRPr="00284184" w:rsidRDefault="00B83177" w:rsidP="00B83177">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Advanced steels screening at 500-650°C (High-Temp. EUROFER.type alloys, ODS-steels)</w:t>
            </w:r>
          </w:p>
          <w:p w14:paraId="7F41C45D" w14:textId="77777777" w:rsidR="00B83177" w:rsidRPr="00284184" w:rsidRDefault="00B83177" w:rsidP="00B83177">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 xml:space="preserve">Low-temperature irradiation (reactor cooling-water inlet temperature, 60 °C), fast screening of steels or CuCrZr (or CuCrZr-W composites) for water-cooling applications up to about 3 dpa. This could be a prototype for low-budget irradiation campaigns for a fast determination of hardening effects </w:t>
            </w:r>
          </w:p>
          <w:p w14:paraId="1917281D" w14:textId="77777777" w:rsidR="00B83177" w:rsidRPr="00284184" w:rsidRDefault="00B83177" w:rsidP="00B83177">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Screening of welds (in part. TIG): 2-3 dpa, 300 °C (or lower)</w:t>
            </w:r>
          </w:p>
          <w:p w14:paraId="286A9703" w14:textId="77777777" w:rsidR="00B83177" w:rsidRPr="00284184" w:rsidRDefault="00B83177" w:rsidP="00B83177">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Advanced tungsten materials characterization or screening: 800-1200 °C, 1-3 dpa</w:t>
            </w:r>
          </w:p>
          <w:p w14:paraId="0EB7E603" w14:textId="77777777" w:rsidR="00B83177" w:rsidRPr="00F004DD" w:rsidRDefault="00B83177" w:rsidP="00B83177">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Irradiation tailored for characterizing anti-corrosion and anti-permeation coatings and their effect on EUROFER. Experiment has to be designed with input from WPBB</w:t>
            </w:r>
          </w:p>
          <w:p w14:paraId="366C92AE" w14:textId="683685CD" w:rsidR="00B83177" w:rsidRDefault="00B83177" w:rsidP="00B83177">
            <w:pPr>
              <w:pStyle w:val="ListParagraph"/>
              <w:numPr>
                <w:ilvl w:val="0"/>
                <w:numId w:val="40"/>
              </w:numPr>
              <w:jc w:val="left"/>
              <w:rPr>
                <w:rFonts w:asciiTheme="majorHAnsi" w:hAnsiTheme="majorHAnsi" w:cs="Times New Roman"/>
                <w:szCs w:val="23"/>
              </w:rPr>
            </w:pPr>
            <w:r>
              <w:rPr>
                <w:rFonts w:asciiTheme="majorHAnsi" w:hAnsiTheme="majorHAnsi" w:cs="Times New Roman"/>
                <w:bCs/>
                <w:szCs w:val="23"/>
              </w:rPr>
              <w:t>Temperature and low dose effect on selected optical and dielectric materials, mainly Silica and Sapphire</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4CB9D10B" w14:textId="6D69FCB5" w:rsidR="00B83177" w:rsidRDefault="00B83177" w:rsidP="00B8317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~2,5</w:t>
            </w:r>
            <w:r w:rsidR="000F5200">
              <w:rPr>
                <w:rFonts w:asciiTheme="majorHAnsi" w:hAnsiTheme="majorHAnsi" w:cs="Times New Roman"/>
                <w:szCs w:val="23"/>
              </w:rPr>
              <w:t>0</w:t>
            </w:r>
            <w:r>
              <w:rPr>
                <w:rFonts w:asciiTheme="majorHAnsi" w:hAnsiTheme="majorHAnsi" w:cs="Times New Roman"/>
                <w:szCs w:val="23"/>
              </w:rPr>
              <w:t>0 k€ in total for 2021-2025</w:t>
            </w:r>
          </w:p>
          <w:p w14:paraId="7E43F8FF" w14:textId="77777777" w:rsidR="00B83177" w:rsidRPr="00FF3E93" w:rsidRDefault="00B83177" w:rsidP="00B83177">
            <w:pPr>
              <w:tabs>
                <w:tab w:val="left" w:pos="1108"/>
              </w:tabs>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67" w:type="dxa"/>
            <w:tcBorders>
              <w:left w:val="single" w:sz="12" w:space="0" w:color="auto"/>
              <w:bottom w:val="single" w:sz="12" w:space="0" w:color="auto"/>
              <w:right w:val="single" w:sz="12" w:space="0" w:color="auto"/>
            </w:tcBorders>
          </w:tcPr>
          <w:p w14:paraId="10B43C09" w14:textId="77777777" w:rsidR="00B83177" w:rsidRPr="00CD783E" w:rsidRDefault="00B83177" w:rsidP="00B8317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6D6FE03C" w14:textId="77777777" w:rsidR="00B83177" w:rsidRPr="00CD783E" w:rsidRDefault="00B83177" w:rsidP="00B83177">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8F83C6B"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4632CBA2" w14:textId="77777777" w:rsidR="00873A66" w:rsidRDefault="00873A66" w:rsidP="00873A66">
      <w:pPr>
        <w:pStyle w:val="Heading3"/>
      </w:pPr>
      <w:r>
        <w:t>Use of facilities</w:t>
      </w:r>
    </w:p>
    <w:p w14:paraId="25BADBDF" w14:textId="77777777"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14:paraId="1691B3A4"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C91C192"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4EBBC36C"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1444E7B8"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327A3D62"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2FC1BC03"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6EA568A7"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5AACB2D9"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2E560321"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34C2C9BA" w14:textId="1B89DFB4"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annual </w:t>
            </w:r>
            <w:r w:rsidR="00334495">
              <w:rPr>
                <w:rFonts w:asciiTheme="majorHAnsi" w:hAnsiTheme="majorHAnsi" w:cs="Times New Roman"/>
                <w:b/>
                <w:szCs w:val="23"/>
              </w:rPr>
              <w:t>EUROfusion</w:t>
            </w:r>
            <w:r>
              <w:rPr>
                <w:rFonts w:asciiTheme="majorHAnsi" w:hAnsiTheme="majorHAnsi" w:cs="Times New Roman"/>
                <w:b/>
                <w:szCs w:val="23"/>
              </w:rPr>
              <w:t xml:space="preserve"> share in the facility (2021,2022, 2023, 2024, 2025)</w:t>
            </w:r>
          </w:p>
        </w:tc>
      </w:tr>
      <w:tr w:rsidR="00C952EE" w:rsidRPr="00CD783E" w14:paraId="7668EB8E" w14:textId="77777777" w:rsidTr="00C304C6">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shd w:val="clear" w:color="auto" w:fill="D9D9D9" w:themeFill="background1" w:themeFillShade="D9"/>
          </w:tcPr>
          <w:p w14:paraId="3A911972" w14:textId="16845BCE" w:rsidR="00C952EE" w:rsidRDefault="00C952EE" w:rsidP="008A0938">
            <w:pPr>
              <w:jc w:val="left"/>
              <w:rPr>
                <w:rFonts w:asciiTheme="majorHAnsi" w:hAnsiTheme="majorHAnsi" w:cs="Times New Roman"/>
                <w:szCs w:val="23"/>
              </w:rPr>
            </w:pPr>
            <w:r>
              <w:rPr>
                <w:rFonts w:asciiTheme="majorHAnsi" w:hAnsiTheme="majorHAnsi" w:cs="Times New Roman"/>
                <w:szCs w:val="23"/>
                <w:lang w:val="en-GB"/>
              </w:rPr>
              <w:t>H</w:t>
            </w:r>
            <w:r>
              <w:rPr>
                <w:rFonts w:asciiTheme="majorHAnsi" w:hAnsiTheme="majorHAnsi" w:cs="Times New Roman"/>
                <w:szCs w:val="23"/>
              </w:rPr>
              <w:t>ot cell metallography lab (spec. preparation, TEM investigations) for analyses and annealing experiments with samples transferred from ORNL to the corresponding European lab:</w:t>
            </w:r>
          </w:p>
          <w:p w14:paraId="6B8A0932" w14:textId="77777777" w:rsidR="00C952EE" w:rsidRDefault="00C952EE" w:rsidP="008A0938">
            <w:pPr>
              <w:pStyle w:val="ListParagraph"/>
              <w:numPr>
                <w:ilvl w:val="0"/>
                <w:numId w:val="36"/>
              </w:numPr>
              <w:jc w:val="left"/>
              <w:rPr>
                <w:rFonts w:asciiTheme="majorHAnsi" w:hAnsiTheme="majorHAnsi" w:cs="Times New Roman"/>
                <w:szCs w:val="23"/>
              </w:rPr>
            </w:pPr>
            <w:r>
              <w:rPr>
                <w:rFonts w:asciiTheme="majorHAnsi" w:hAnsiTheme="majorHAnsi" w:cs="Times New Roman"/>
                <w:szCs w:val="23"/>
              </w:rPr>
              <w:t xml:space="preserve">hot cells equipped with </w:t>
            </w:r>
            <w:r w:rsidRPr="002405EE">
              <w:rPr>
                <w:rFonts w:asciiTheme="majorHAnsi" w:hAnsiTheme="majorHAnsi" w:cs="Times New Roman"/>
                <w:szCs w:val="23"/>
              </w:rPr>
              <w:t>metallography l</w:t>
            </w:r>
            <w:r>
              <w:rPr>
                <w:rFonts w:asciiTheme="majorHAnsi" w:hAnsiTheme="majorHAnsi" w:cs="Times New Roman"/>
                <w:szCs w:val="23"/>
              </w:rPr>
              <w:t xml:space="preserve">ab for specimen preparation by </w:t>
            </w:r>
            <w:r w:rsidRPr="002405EE">
              <w:rPr>
                <w:rFonts w:asciiTheme="majorHAnsi" w:hAnsiTheme="majorHAnsi" w:cs="Times New Roman"/>
                <w:szCs w:val="23"/>
              </w:rPr>
              <w:t>FIB</w:t>
            </w:r>
          </w:p>
          <w:p w14:paraId="298FBAC0" w14:textId="77777777" w:rsidR="00C952EE" w:rsidRDefault="00C952EE" w:rsidP="008A0938">
            <w:pPr>
              <w:pStyle w:val="ListParagraph"/>
              <w:numPr>
                <w:ilvl w:val="0"/>
                <w:numId w:val="36"/>
              </w:numPr>
              <w:jc w:val="left"/>
              <w:rPr>
                <w:rFonts w:asciiTheme="majorHAnsi" w:hAnsiTheme="majorHAnsi" w:cs="Times New Roman"/>
                <w:szCs w:val="23"/>
              </w:rPr>
            </w:pPr>
            <w:r>
              <w:rPr>
                <w:rFonts w:asciiTheme="majorHAnsi" w:hAnsiTheme="majorHAnsi" w:cs="Times New Roman"/>
                <w:szCs w:val="23"/>
              </w:rPr>
              <w:t>TEM equipped with EDX/EELS detectors</w:t>
            </w:r>
          </w:p>
          <w:p w14:paraId="365697F5" w14:textId="1357C620" w:rsidR="00C952EE" w:rsidRPr="005330AC" w:rsidRDefault="00C952EE" w:rsidP="008A0938">
            <w:pPr>
              <w:jc w:val="left"/>
              <w:rPr>
                <w:rFonts w:asciiTheme="majorHAnsi" w:hAnsiTheme="majorHAnsi" w:cs="Times New Roman"/>
                <w:szCs w:val="23"/>
              </w:rPr>
            </w:pPr>
            <w:r>
              <w:rPr>
                <w:rFonts w:asciiTheme="majorHAnsi" w:hAnsiTheme="majorHAnsi" w:cs="Times New Roman"/>
                <w:szCs w:val="23"/>
              </w:rPr>
              <w:t>In-situ heating TEM specimens holder based on MEMS technology for temperature range 500-600°C</w:t>
            </w:r>
          </w:p>
        </w:tc>
        <w:tc>
          <w:tcPr>
            <w:tcW w:w="3118" w:type="dxa"/>
            <w:tcBorders>
              <w:left w:val="single" w:sz="12" w:space="0" w:color="auto"/>
              <w:right w:val="single" w:sz="12" w:space="0" w:color="auto"/>
            </w:tcBorders>
            <w:shd w:val="clear" w:color="auto" w:fill="D9D9D9" w:themeFill="background1" w:themeFillShade="D9"/>
          </w:tcPr>
          <w:p w14:paraId="14B8F52A" w14:textId="3ED761B5" w:rsidR="00C952EE" w:rsidRPr="00C03CB9" w:rsidRDefault="00C952EE" w:rsidP="00E86BE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100 k€</w:t>
            </w:r>
          </w:p>
        </w:tc>
        <w:tc>
          <w:tcPr>
            <w:tcW w:w="3402" w:type="dxa"/>
            <w:tcBorders>
              <w:left w:val="single" w:sz="12" w:space="0" w:color="auto"/>
              <w:right w:val="single" w:sz="12" w:space="0" w:color="auto"/>
            </w:tcBorders>
          </w:tcPr>
          <w:p w14:paraId="16A2159E" w14:textId="77777777" w:rsidR="00C952EE" w:rsidRPr="00CD783E" w:rsidRDefault="00C952EE" w:rsidP="00C952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right w:val="single" w:sz="12" w:space="0" w:color="auto"/>
            </w:tcBorders>
          </w:tcPr>
          <w:p w14:paraId="6323FB34" w14:textId="77777777" w:rsidR="00C952EE" w:rsidRPr="00CD783E" w:rsidRDefault="00C952EE" w:rsidP="00C952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C304C6" w:rsidRPr="00CD783E" w14:paraId="41EB66E9"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79262A5" w14:textId="77777777" w:rsidR="00284184" w:rsidRPr="00284184" w:rsidRDefault="00284184" w:rsidP="00284184">
            <w:pPr>
              <w:jc w:val="left"/>
              <w:rPr>
                <w:rFonts w:asciiTheme="majorHAnsi" w:hAnsiTheme="majorHAnsi" w:cs="Times New Roman"/>
                <w:b/>
                <w:szCs w:val="23"/>
              </w:rPr>
            </w:pPr>
            <w:r w:rsidRPr="00284184">
              <w:rPr>
                <w:rFonts w:asciiTheme="majorHAnsi" w:hAnsiTheme="majorHAnsi" w:cs="Times New Roman"/>
                <w:b/>
                <w:szCs w:val="23"/>
              </w:rPr>
              <w:t>MTRs and PIE</w:t>
            </w:r>
          </w:p>
          <w:p w14:paraId="3A1CA807" w14:textId="75DF54E4" w:rsidR="00284184" w:rsidRPr="00284184" w:rsidRDefault="00284184" w:rsidP="00284184">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34C2F5CC" w14:textId="77777777" w:rsidR="00284184" w:rsidRDefault="00284184" w:rsidP="00284184">
            <w:pPr>
              <w:jc w:val="left"/>
              <w:rPr>
                <w:rFonts w:asciiTheme="majorHAnsi" w:hAnsiTheme="majorHAnsi" w:cs="Times New Roman"/>
                <w:bCs/>
                <w:szCs w:val="23"/>
              </w:rPr>
            </w:pPr>
          </w:p>
          <w:p w14:paraId="204F5842" w14:textId="19645BA6" w:rsidR="00284184" w:rsidRPr="00284184" w:rsidRDefault="00284184" w:rsidP="00284184">
            <w:pPr>
              <w:jc w:val="left"/>
              <w:rPr>
                <w:rFonts w:asciiTheme="majorHAnsi" w:hAnsiTheme="majorHAnsi" w:cs="Times New Roman"/>
                <w:bCs/>
                <w:szCs w:val="23"/>
              </w:rPr>
            </w:pPr>
            <w:r w:rsidRPr="00284184">
              <w:rPr>
                <w:rFonts w:asciiTheme="majorHAnsi" w:hAnsiTheme="majorHAnsi" w:cs="Times New Roman"/>
                <w:bCs/>
                <w:szCs w:val="23"/>
              </w:rPr>
              <w:t>Neutron irradiation campaigns in MTRs on the following topics:</w:t>
            </w:r>
          </w:p>
          <w:p w14:paraId="1EF9A063" w14:textId="77777777" w:rsidR="00284184" w:rsidRPr="00284184" w:rsidRDefault="00284184" w:rsidP="00284184">
            <w:pPr>
              <w:pStyle w:val="ListParagraph"/>
              <w:numPr>
                <w:ilvl w:val="0"/>
                <w:numId w:val="40"/>
              </w:numPr>
              <w:jc w:val="left"/>
              <w:rPr>
                <w:rFonts w:asciiTheme="majorHAnsi" w:hAnsiTheme="majorHAnsi" w:cs="Times New Roman"/>
                <w:bCs/>
                <w:szCs w:val="23"/>
              </w:rPr>
            </w:pPr>
            <w:r w:rsidRPr="00284184">
              <w:rPr>
                <w:rFonts w:asciiTheme="majorHAnsi" w:hAnsiTheme="majorHAnsi" w:cs="Times New Roman"/>
                <w:bCs/>
                <w:szCs w:val="23"/>
              </w:rPr>
              <w:t>EUROFER at 180°C, 5-10 dpa, mechanical properties</w:t>
            </w:r>
          </w:p>
          <w:p w14:paraId="698AC995" w14:textId="77777777" w:rsidR="00284184" w:rsidRPr="00284184" w:rsidRDefault="00284184" w:rsidP="00284184">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Advanced steels screening at 500-650°C (High-Temp. EUROFER.type alloys, ODS-steels)</w:t>
            </w:r>
          </w:p>
          <w:p w14:paraId="0C644E3F" w14:textId="77777777" w:rsidR="00284184" w:rsidRPr="00284184" w:rsidRDefault="00284184" w:rsidP="00284184">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 xml:space="preserve">Low-temperature irradiation (reactor cooling-water inlet temperature, 60 °C), fast screening of steels or CuCrZr (or CuCrZr-W composites) for water-cooling applications up to about 3 dpa. This could be a prototype for low-budget irradiation campaigns for a fast determination of hardening effects </w:t>
            </w:r>
          </w:p>
          <w:p w14:paraId="7F1A76B0" w14:textId="77777777" w:rsidR="00284184" w:rsidRPr="00284184" w:rsidRDefault="00284184" w:rsidP="00284184">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lastRenderedPageBreak/>
              <w:t>Screening of welds (in part. TIG): 2-3 dpa, 300 °C (or lower)</w:t>
            </w:r>
          </w:p>
          <w:p w14:paraId="354839CC" w14:textId="77777777" w:rsidR="00284184" w:rsidRPr="00284184" w:rsidRDefault="00284184" w:rsidP="00284184">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Advanced tungsten materials characterization or screening: 800-1200 °C, 1-3 dpa</w:t>
            </w:r>
          </w:p>
          <w:p w14:paraId="78F34D7E" w14:textId="77777777" w:rsidR="00284184" w:rsidRPr="00284184" w:rsidRDefault="00284184" w:rsidP="00284184">
            <w:pPr>
              <w:pStyle w:val="ListParagraph"/>
              <w:numPr>
                <w:ilvl w:val="0"/>
                <w:numId w:val="40"/>
              </w:numPr>
              <w:jc w:val="left"/>
              <w:rPr>
                <w:rFonts w:asciiTheme="majorHAnsi" w:hAnsiTheme="majorHAnsi" w:cs="Times New Roman"/>
                <w:szCs w:val="23"/>
              </w:rPr>
            </w:pPr>
            <w:r w:rsidRPr="00284184">
              <w:rPr>
                <w:rFonts w:asciiTheme="majorHAnsi" w:hAnsiTheme="majorHAnsi" w:cs="Times New Roman"/>
                <w:bCs/>
                <w:szCs w:val="23"/>
              </w:rPr>
              <w:t>Irradiation tailored for characterizing anti-corrosion and anti-permeation coatings and their effect on EUROFER. Experiment has to be designed with input from WPBB</w:t>
            </w:r>
          </w:p>
          <w:p w14:paraId="45E62FC4" w14:textId="3727F453" w:rsidR="00FB41AE" w:rsidRPr="00284184" w:rsidRDefault="00FB41AE" w:rsidP="00FB41AE">
            <w:pPr>
              <w:pStyle w:val="ListParagraph"/>
              <w:numPr>
                <w:ilvl w:val="0"/>
                <w:numId w:val="40"/>
              </w:numPr>
              <w:jc w:val="left"/>
              <w:rPr>
                <w:rFonts w:asciiTheme="majorHAnsi" w:hAnsiTheme="majorHAnsi" w:cs="Times New Roman"/>
                <w:szCs w:val="23"/>
              </w:rPr>
            </w:pPr>
            <w:r>
              <w:rPr>
                <w:rFonts w:asciiTheme="majorHAnsi" w:hAnsiTheme="majorHAnsi" w:cs="Times New Roman"/>
                <w:bCs/>
                <w:szCs w:val="23"/>
              </w:rPr>
              <w:t>Temperature and low dose effect on selected optical and dielectric materials, mainly Silica and Sapphire</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2AC35CFB" w14:textId="1B182947" w:rsidR="00635943" w:rsidRDefault="00635943"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~7,300 k€ facilities</w:t>
            </w:r>
            <w:r w:rsidR="00F004DD">
              <w:rPr>
                <w:rFonts w:asciiTheme="majorHAnsi" w:hAnsiTheme="majorHAnsi" w:cs="Times New Roman"/>
                <w:szCs w:val="23"/>
              </w:rPr>
              <w:t xml:space="preserve"> in total for 2021-2025</w:t>
            </w:r>
            <w:r>
              <w:rPr>
                <w:rFonts w:asciiTheme="majorHAnsi" w:hAnsiTheme="majorHAnsi" w:cs="Times New Roman"/>
                <w:szCs w:val="23"/>
              </w:rPr>
              <w:t>;</w:t>
            </w:r>
          </w:p>
        </w:tc>
        <w:tc>
          <w:tcPr>
            <w:tcW w:w="3402" w:type="dxa"/>
            <w:tcBorders>
              <w:left w:val="single" w:sz="12" w:space="0" w:color="auto"/>
              <w:bottom w:val="single" w:sz="12" w:space="0" w:color="auto"/>
              <w:right w:val="single" w:sz="12" w:space="0" w:color="auto"/>
            </w:tcBorders>
          </w:tcPr>
          <w:p w14:paraId="23D2C1E8" w14:textId="77777777" w:rsidR="00C304C6" w:rsidRPr="00CD783E" w:rsidRDefault="00C304C6" w:rsidP="00C952E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6765A803" w14:textId="77777777" w:rsidR="00C304C6" w:rsidRPr="00CD783E" w:rsidRDefault="00C304C6" w:rsidP="00C952EE">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221957B" w14:textId="77777777" w:rsidR="00873A66" w:rsidRDefault="00873A66" w:rsidP="00873A6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14:paraId="5008367F"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4D7062EE"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6B9016BB"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11C4EEB6"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4B066973"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14:paraId="6771E16C"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661F782E"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605278F1"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56F69588"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4CD37665"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14:paraId="6B9FCD9B"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16E1D92F" w14:textId="77777777" w:rsidR="00873A66" w:rsidRPr="00CD783E" w:rsidRDefault="00873A66" w:rsidP="000F3070">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71559798" w14:textId="77777777" w:rsidR="00873A66"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7BA592E8"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1A01D5A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536F3061"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6C9FA160" w14:textId="77777777" w:rsidR="00873A66" w:rsidRPr="009C2240" w:rsidRDefault="00873A66" w:rsidP="00873A66">
      <w:pPr>
        <w:rPr>
          <w:lang w:eastAsia="ja-JP"/>
        </w:rPr>
      </w:pPr>
    </w:p>
    <w:p w14:paraId="42FED9A2" w14:textId="77777777" w:rsidR="00873A66" w:rsidRPr="00120520" w:rsidRDefault="00873A66" w:rsidP="00873A66">
      <w:pPr>
        <w:pStyle w:val="Heading3"/>
      </w:pPr>
      <w:r w:rsidRPr="00120520">
        <w:t>Summary of relevant publications</w:t>
      </w:r>
    </w:p>
    <w:p w14:paraId="45EFFC22"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14:paraId="3756B472" w14:textId="77777777" w:rsidTr="000F3070">
        <w:tc>
          <w:tcPr>
            <w:tcW w:w="13784" w:type="dxa"/>
            <w:gridSpan w:val="3"/>
            <w:tcBorders>
              <w:top w:val="nil"/>
              <w:left w:val="nil"/>
              <w:bottom w:val="single" w:sz="4" w:space="0" w:color="auto"/>
              <w:right w:val="nil"/>
            </w:tcBorders>
          </w:tcPr>
          <w:p w14:paraId="22A88DDA" w14:textId="77777777" w:rsidR="00873A66" w:rsidRPr="00CD783E" w:rsidRDefault="00873A66" w:rsidP="000F3070">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14:paraId="01CF63D1" w14:textId="77777777" w:rsidTr="000F3070">
        <w:tc>
          <w:tcPr>
            <w:tcW w:w="7877" w:type="dxa"/>
            <w:tcBorders>
              <w:top w:val="single" w:sz="4" w:space="0" w:color="auto"/>
              <w:left w:val="single" w:sz="4" w:space="0" w:color="auto"/>
              <w:bottom w:val="single" w:sz="4" w:space="0" w:color="auto"/>
              <w:right w:val="single" w:sz="4" w:space="0" w:color="auto"/>
            </w:tcBorders>
          </w:tcPr>
          <w:p w14:paraId="14554180"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25BE74F0"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1698DFD3"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14:paraId="6910163F" w14:textId="77777777" w:rsidTr="000F3070">
        <w:tc>
          <w:tcPr>
            <w:tcW w:w="7877" w:type="dxa"/>
            <w:tcBorders>
              <w:top w:val="single" w:sz="4" w:space="0" w:color="auto"/>
              <w:left w:val="single" w:sz="4" w:space="0" w:color="auto"/>
              <w:bottom w:val="single" w:sz="4" w:space="0" w:color="auto"/>
              <w:right w:val="single" w:sz="4" w:space="0" w:color="auto"/>
            </w:tcBorders>
          </w:tcPr>
          <w:p w14:paraId="0C350B51"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9FFD35B"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65C2BFC" w14:textId="77777777" w:rsidR="00873A66" w:rsidRPr="00CD783E" w:rsidRDefault="00873A66" w:rsidP="000F3070">
            <w:pPr>
              <w:rPr>
                <w:rFonts w:eastAsia="MS Mincho" w:cs="Times New Roman"/>
                <w:szCs w:val="20"/>
                <w:lang w:eastAsia="ja-JP"/>
              </w:rPr>
            </w:pPr>
          </w:p>
        </w:tc>
      </w:tr>
      <w:tr w:rsidR="00873A66" w:rsidRPr="00CD783E" w14:paraId="46F539B4" w14:textId="77777777" w:rsidTr="000F3070">
        <w:tc>
          <w:tcPr>
            <w:tcW w:w="7877" w:type="dxa"/>
            <w:tcBorders>
              <w:top w:val="single" w:sz="4" w:space="0" w:color="auto"/>
              <w:left w:val="single" w:sz="4" w:space="0" w:color="auto"/>
              <w:bottom w:val="single" w:sz="4" w:space="0" w:color="auto"/>
              <w:right w:val="single" w:sz="4" w:space="0" w:color="auto"/>
            </w:tcBorders>
          </w:tcPr>
          <w:p w14:paraId="29325577"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B058343"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D894A53" w14:textId="77777777" w:rsidR="00873A66" w:rsidRPr="00CD783E" w:rsidRDefault="00873A66" w:rsidP="000F3070">
            <w:pPr>
              <w:rPr>
                <w:rFonts w:eastAsia="MS Mincho" w:cs="Times New Roman"/>
                <w:szCs w:val="20"/>
                <w:lang w:eastAsia="ja-JP"/>
              </w:rPr>
            </w:pPr>
          </w:p>
        </w:tc>
      </w:tr>
      <w:tr w:rsidR="00873A66" w:rsidRPr="00CD783E" w14:paraId="4582FFFF" w14:textId="77777777" w:rsidTr="000F3070">
        <w:tc>
          <w:tcPr>
            <w:tcW w:w="7877" w:type="dxa"/>
            <w:tcBorders>
              <w:top w:val="single" w:sz="4" w:space="0" w:color="auto"/>
              <w:left w:val="single" w:sz="4" w:space="0" w:color="auto"/>
              <w:bottom w:val="single" w:sz="4" w:space="0" w:color="auto"/>
              <w:right w:val="single" w:sz="4" w:space="0" w:color="auto"/>
            </w:tcBorders>
          </w:tcPr>
          <w:p w14:paraId="48B3896E"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AAC0F0A"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5C9B073" w14:textId="77777777" w:rsidR="00873A66" w:rsidRPr="00CD783E" w:rsidRDefault="00873A66" w:rsidP="000F3070">
            <w:pPr>
              <w:rPr>
                <w:rFonts w:eastAsia="MS Mincho" w:cs="Times New Roman"/>
                <w:szCs w:val="20"/>
                <w:lang w:eastAsia="ja-JP"/>
              </w:rPr>
            </w:pPr>
          </w:p>
        </w:tc>
      </w:tr>
      <w:tr w:rsidR="00873A66" w:rsidRPr="00CD783E" w14:paraId="792F5E03" w14:textId="77777777" w:rsidTr="000F3070">
        <w:tc>
          <w:tcPr>
            <w:tcW w:w="7877" w:type="dxa"/>
            <w:tcBorders>
              <w:top w:val="single" w:sz="4" w:space="0" w:color="auto"/>
              <w:left w:val="single" w:sz="4" w:space="0" w:color="auto"/>
              <w:bottom w:val="single" w:sz="4" w:space="0" w:color="auto"/>
              <w:right w:val="single" w:sz="4" w:space="0" w:color="auto"/>
            </w:tcBorders>
          </w:tcPr>
          <w:p w14:paraId="4DA3B9C5"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D1A9622"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FFE487B" w14:textId="77777777" w:rsidR="00873A66" w:rsidRPr="00CD783E" w:rsidRDefault="00873A66" w:rsidP="000F3070">
            <w:pPr>
              <w:rPr>
                <w:rFonts w:eastAsia="MS Mincho" w:cs="Times New Roman"/>
                <w:szCs w:val="20"/>
                <w:lang w:eastAsia="ja-JP"/>
              </w:rPr>
            </w:pPr>
          </w:p>
        </w:tc>
      </w:tr>
      <w:tr w:rsidR="00873A66" w:rsidRPr="00CD783E" w14:paraId="132BB3D9" w14:textId="77777777" w:rsidTr="000F3070">
        <w:tc>
          <w:tcPr>
            <w:tcW w:w="7877" w:type="dxa"/>
            <w:tcBorders>
              <w:top w:val="single" w:sz="4" w:space="0" w:color="auto"/>
              <w:left w:val="single" w:sz="4" w:space="0" w:color="auto"/>
              <w:bottom w:val="single" w:sz="4" w:space="0" w:color="auto"/>
              <w:right w:val="single" w:sz="4" w:space="0" w:color="auto"/>
            </w:tcBorders>
          </w:tcPr>
          <w:p w14:paraId="2936964C"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E30A92B"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BD69C02" w14:textId="77777777" w:rsidR="00873A66" w:rsidRPr="00CD783E" w:rsidRDefault="00873A66" w:rsidP="000F3070">
            <w:pPr>
              <w:rPr>
                <w:rFonts w:eastAsia="MS Mincho" w:cs="Times New Roman"/>
                <w:szCs w:val="20"/>
                <w:lang w:eastAsia="ja-JP"/>
              </w:rPr>
            </w:pPr>
          </w:p>
        </w:tc>
      </w:tr>
    </w:tbl>
    <w:p w14:paraId="0E9F4B60"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101B568E" w14:textId="77777777" w:rsidR="00873A66" w:rsidRDefault="00873A66" w:rsidP="00873A66">
      <w:pPr>
        <w:pStyle w:val="Heading3"/>
      </w:pPr>
      <w:r w:rsidRPr="00CD783E">
        <w:t>I</w:t>
      </w:r>
      <w:r>
        <w:t>ndicative list of potential contributors</w:t>
      </w:r>
    </w:p>
    <w:p w14:paraId="03D42D4D" w14:textId="77777777"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14:paraId="6385824C" w14:textId="77777777" w:rsidTr="000F3070">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7DDAA0C9" w14:textId="77777777" w:rsidR="00873A66" w:rsidRPr="00CD783E" w:rsidRDefault="00873A66" w:rsidP="000F3070">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4757399A"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7849A913"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3CE83FD4"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34E580A8"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14:paraId="53615A57" w14:textId="77777777" w:rsidTr="000F3070">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3E49293" w14:textId="77777777" w:rsidR="00873A66" w:rsidRPr="00CD783E" w:rsidRDefault="00873A66" w:rsidP="000F307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42D7D9A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DC4F99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8A7D24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939A45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544B46AB" w14:textId="77777777" w:rsidTr="000F3070">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8D3AE2B"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BCD9D6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A1C8D4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46599B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8C7CE8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5BB11586" w14:textId="77777777" w:rsidTr="000F3070">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6E2F359"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2B9E866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B962A6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AE5923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427889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779E43DE"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393A6BF"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4270CAE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C24A76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537100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4C6FC9D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08082A04"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D9E9FE6"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96904F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CF0130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5115EBB3"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50FFFFE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3C4095AC" w14:textId="77777777" w:rsidR="00873A66" w:rsidRPr="001E691C" w:rsidRDefault="00873A66" w:rsidP="00873A66"/>
    <w:p w14:paraId="7FED7E1F" w14:textId="77777777" w:rsidR="00397C4F" w:rsidRDefault="00397C4F">
      <w:pPr>
        <w:rPr>
          <w:rFonts w:asciiTheme="majorHAnsi" w:eastAsia="MS Gothic" w:hAnsiTheme="majorHAnsi" w:cstheme="majorBidi"/>
          <w:b/>
          <w:bCs/>
          <w:sz w:val="26"/>
          <w:szCs w:val="26"/>
          <w:lang w:eastAsia="ja-JP"/>
        </w:rPr>
      </w:pPr>
      <w:r>
        <w:br w:type="page"/>
      </w:r>
    </w:p>
    <w:p w14:paraId="5C5DB5E6" w14:textId="5626EB32" w:rsidR="00873A66" w:rsidRDefault="00873A66" w:rsidP="004F3E9C">
      <w:pPr>
        <w:pStyle w:val="Heading2"/>
      </w:pPr>
      <w:r>
        <w:lastRenderedPageBreak/>
        <w:t>Test Blanket Module (TBM)</w:t>
      </w:r>
    </w:p>
    <w:p w14:paraId="4085B038" w14:textId="1D358021" w:rsidR="00930442" w:rsidRPr="006623C8" w:rsidRDefault="00930442" w:rsidP="00930442">
      <w:pPr>
        <w:spacing w:after="0"/>
        <w:ind w:left="851" w:hanging="851"/>
        <w:rPr>
          <w:sz w:val="22"/>
          <w:lang w:eastAsia="ja-JP"/>
        </w:rPr>
      </w:pPr>
      <w:r w:rsidRPr="00647A4D">
        <w:rPr>
          <w:b/>
          <w:sz w:val="22"/>
          <w:lang w:eastAsia="ja-JP"/>
        </w:rPr>
        <w:t>Note:</w:t>
      </w:r>
      <w:r w:rsidRPr="00647A4D">
        <w:rPr>
          <w:b/>
          <w:sz w:val="22"/>
          <w:lang w:eastAsia="ja-JP"/>
        </w:rPr>
        <w:tab/>
      </w:r>
      <w:r w:rsidRPr="008A0938">
        <w:rPr>
          <w:sz w:val="22"/>
          <w:lang w:eastAsia="ja-JP"/>
        </w:rPr>
        <w:t>Neutron irradi</w:t>
      </w:r>
      <w:r>
        <w:rPr>
          <w:sz w:val="22"/>
          <w:lang w:eastAsia="ja-JP"/>
        </w:rPr>
        <w:t xml:space="preserve">ation campaigns and related PIE </w:t>
      </w:r>
      <w:r w:rsidRPr="006623C8">
        <w:rPr>
          <w:sz w:val="22"/>
          <w:lang w:eastAsia="ja-JP"/>
        </w:rPr>
        <w:t xml:space="preserve">on </w:t>
      </w:r>
      <w:r>
        <w:rPr>
          <w:sz w:val="22"/>
          <w:lang w:eastAsia="ja-JP"/>
        </w:rPr>
        <w:t>EUROFER97 up to 3 dpa</w:t>
      </w:r>
      <w:r w:rsidRPr="008A0938">
        <w:rPr>
          <w:sz w:val="22"/>
          <w:lang w:eastAsia="ja-JP"/>
        </w:rPr>
        <w:t xml:space="preserve"> will be subject of separate calls due to the high complexity and necessary individual assessment. However, below information on required irradiation and related PIE campaigns is provided </w:t>
      </w:r>
      <w:r>
        <w:rPr>
          <w:sz w:val="22"/>
          <w:lang w:eastAsia="ja-JP"/>
        </w:rPr>
        <w:t>in the chapters 2.6.1, 2.6.3 and 2.6.4</w:t>
      </w:r>
      <w:r w:rsidRPr="008A0938">
        <w:rPr>
          <w:sz w:val="22"/>
          <w:lang w:eastAsia="ja-JP"/>
        </w:rPr>
        <w:t xml:space="preserve"> in general terms to evaluate existing capabilities and interest. The implementation of individual campaigns and the extent of the campaigns will depend on the available resources.</w:t>
      </w:r>
    </w:p>
    <w:p w14:paraId="2E19B8F4" w14:textId="77777777" w:rsidR="00930442" w:rsidRPr="00930442" w:rsidRDefault="00930442" w:rsidP="00930442">
      <w:pPr>
        <w:rPr>
          <w:lang w:eastAsia="ja-JP"/>
        </w:rPr>
      </w:pPr>
    </w:p>
    <w:p w14:paraId="12182880" w14:textId="77777777" w:rsidR="00873A66" w:rsidRDefault="00873A66" w:rsidP="00873A66">
      <w:pPr>
        <w:pStyle w:val="Heading3"/>
      </w:pPr>
      <w:r w:rsidRPr="00CD783E">
        <w:t>Roles &amp; Competencies</w:t>
      </w:r>
    </w:p>
    <w:p w14:paraId="15CE94EC"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14:paraId="51DD5C4D" w14:textId="77777777" w:rsidTr="000F3070">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3133EB64" w14:textId="77777777" w:rsidR="00873A66" w:rsidRPr="00CD783E" w:rsidRDefault="00873A66" w:rsidP="000F3070">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14:paraId="2FDA2403" w14:textId="77777777" w:rsidR="00873A66" w:rsidRPr="00CD783E" w:rsidRDefault="00873A66" w:rsidP="000F3070">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14:paraId="5EA441E8" w14:textId="77777777" w:rsidR="00873A66" w:rsidRPr="002A05B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14:paraId="5E8151AC"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14:paraId="22271F02"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14:paraId="497D95D4"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342AE83D" w14:textId="77777777" w:rsidR="00873A66" w:rsidRPr="00CD783E" w:rsidRDefault="00873A66" w:rsidP="000F3070">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14:paraId="6D1C4612"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A53A2F">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14:paraId="70B91F8A"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14:paraId="08FBECD8"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14:paraId="43B9C9C0"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056F2A" w:rsidRPr="00CD783E" w14:paraId="34CA00C0" w14:textId="77777777" w:rsidTr="00A328A8">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71E9C000" w14:textId="77777777" w:rsidR="00056F2A" w:rsidRPr="000F3070" w:rsidRDefault="00056F2A" w:rsidP="008A0938">
            <w:pPr>
              <w:jc w:val="left"/>
              <w:rPr>
                <w:rFonts w:asciiTheme="majorHAnsi" w:hAnsiTheme="majorHAnsi" w:cs="Times New Roman"/>
                <w:szCs w:val="23"/>
              </w:rPr>
            </w:pPr>
            <w:r>
              <w:rPr>
                <w:rFonts w:asciiTheme="majorHAnsi" w:hAnsiTheme="majorHAnsi" w:cs="Times New Roman"/>
                <w:szCs w:val="23"/>
              </w:rPr>
              <w:t>EUROFER Material Data File expert</w:t>
            </w:r>
          </w:p>
        </w:tc>
        <w:tc>
          <w:tcPr>
            <w:tcW w:w="2977" w:type="dxa"/>
            <w:tcBorders>
              <w:right w:val="single" w:sz="12" w:space="0" w:color="auto"/>
            </w:tcBorders>
            <w:shd w:val="clear" w:color="auto" w:fill="E5B8B7" w:themeFill="accent2" w:themeFillTint="66"/>
          </w:tcPr>
          <w:p w14:paraId="2F77C5F9" w14:textId="77777777" w:rsidR="00056F2A" w:rsidRPr="00C85055" w:rsidRDefault="00056F2A" w:rsidP="00056F2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85055">
              <w:rPr>
                <w:rFonts w:asciiTheme="majorHAnsi" w:hAnsiTheme="majorHAnsi" w:cs="Times New Roman"/>
                <w:szCs w:val="23"/>
              </w:rPr>
              <w:t>Know</w:t>
            </w:r>
            <w:r w:rsidRPr="00C85055">
              <w:rPr>
                <w:rFonts w:asciiTheme="majorHAnsi" w:hAnsiTheme="majorHAnsi" w:cs="Times New Roman"/>
                <w:szCs w:val="20"/>
              </w:rPr>
              <w:t>ledge in the following fields:</w:t>
            </w:r>
          </w:p>
          <w:p w14:paraId="20F2B29B" w14:textId="77777777" w:rsidR="00056F2A" w:rsidRPr="00C85055" w:rsidRDefault="00056F2A" w:rsidP="00056F2A">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Cs w:val="20"/>
                <w:lang w:eastAsia="en-US"/>
              </w:rPr>
            </w:pPr>
            <w:r w:rsidRPr="00C85055">
              <w:rPr>
                <w:rFonts w:asciiTheme="majorHAnsi" w:hAnsiTheme="majorHAnsi" w:cs="Times New Roman"/>
                <w:szCs w:val="20"/>
              </w:rPr>
              <w:t>Handling of material database</w:t>
            </w:r>
          </w:p>
          <w:p w14:paraId="19BAB349" w14:textId="77777777" w:rsidR="00056F2A" w:rsidRPr="00C304C6" w:rsidRDefault="00056F2A" w:rsidP="00056F2A">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sidRPr="00C85055">
              <w:rPr>
                <w:rFonts w:asciiTheme="majorHAnsi" w:hAnsiTheme="majorHAnsi" w:cs="Times New Roman"/>
                <w:szCs w:val="20"/>
              </w:rPr>
              <w:t>Evaluation and qualification of material data</w:t>
            </w:r>
            <w:r>
              <w:rPr>
                <w:rFonts w:asciiTheme="majorHAnsi" w:hAnsiTheme="majorHAnsi" w:cs="Times New Roman"/>
                <w:szCs w:val="20"/>
              </w:rPr>
              <w:t xml:space="preserve"> (composition, thermal, mechanical, magnetic, …)</w:t>
            </w:r>
            <w:r w:rsidRPr="00C85055">
              <w:rPr>
                <w:rFonts w:asciiTheme="majorHAnsi" w:hAnsiTheme="majorHAnsi" w:cs="Times New Roman"/>
                <w:szCs w:val="20"/>
              </w:rPr>
              <w:t xml:space="preserve"> for implementation into the </w:t>
            </w:r>
            <w:r>
              <w:rPr>
                <w:rFonts w:asciiTheme="majorHAnsi" w:hAnsiTheme="majorHAnsi" w:cs="Times New Roman"/>
                <w:szCs w:val="20"/>
              </w:rPr>
              <w:t>EUROFER Material Datafile for AFCEN.</w:t>
            </w:r>
          </w:p>
          <w:p w14:paraId="2A7CBC3B" w14:textId="77777777" w:rsidR="00056F2A" w:rsidRPr="000F3070" w:rsidRDefault="00056F2A" w:rsidP="00E86BED">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sz w:val="22"/>
                <w:szCs w:val="23"/>
                <w:lang w:eastAsia="en-US"/>
              </w:rPr>
            </w:pPr>
            <w:r>
              <w:rPr>
                <w:rFonts w:asciiTheme="majorHAnsi" w:hAnsiTheme="majorHAnsi" w:cs="Times New Roman"/>
                <w:szCs w:val="20"/>
              </w:rPr>
              <w:t>Calculation of design allowables according to RCC-MRx.</w:t>
            </w:r>
          </w:p>
        </w:tc>
        <w:tc>
          <w:tcPr>
            <w:tcW w:w="2410" w:type="dxa"/>
            <w:tcBorders>
              <w:right w:val="single" w:sz="12" w:space="0" w:color="auto"/>
            </w:tcBorders>
            <w:shd w:val="clear" w:color="auto" w:fill="E5B8B7" w:themeFill="accent2" w:themeFillTint="66"/>
          </w:tcPr>
          <w:p w14:paraId="0E4DEC91" w14:textId="3653ED2C" w:rsidR="00056F2A" w:rsidRPr="00CD783E" w:rsidRDefault="00B13EB3" w:rsidP="00B13EB3">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~30</w:t>
            </w:r>
            <w:r w:rsidR="00056F2A">
              <w:rPr>
                <w:rFonts w:asciiTheme="majorHAnsi" w:hAnsiTheme="majorHAnsi" w:cs="Times New Roman"/>
                <w:szCs w:val="20"/>
              </w:rPr>
              <w:t xml:space="preserve"> PM</w:t>
            </w:r>
            <w:r>
              <w:rPr>
                <w:rFonts w:asciiTheme="majorHAnsi" w:hAnsiTheme="majorHAnsi" w:cs="Times New Roman"/>
                <w:szCs w:val="20"/>
              </w:rPr>
              <w:t xml:space="preserve"> in total for 2021-2025</w:t>
            </w:r>
          </w:p>
        </w:tc>
        <w:tc>
          <w:tcPr>
            <w:tcW w:w="5103" w:type="dxa"/>
            <w:tcBorders>
              <w:left w:val="single" w:sz="12" w:space="0" w:color="auto"/>
            </w:tcBorders>
          </w:tcPr>
          <w:p w14:paraId="5E7934F1" w14:textId="77777777" w:rsidR="00056F2A" w:rsidRPr="00CD783E" w:rsidRDefault="00056F2A" w:rsidP="00056F2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14:paraId="6AF0D937" w14:textId="77777777" w:rsidR="00056F2A" w:rsidRPr="00CD783E" w:rsidRDefault="00056F2A" w:rsidP="00056F2A">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A53A2F" w:rsidRPr="00CD783E" w14:paraId="726A271B"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02F3D656" w14:textId="389EE157" w:rsidR="00A53A2F" w:rsidRPr="00B773AE" w:rsidRDefault="00A53A2F" w:rsidP="00C304C6">
            <w:pPr>
              <w:jc w:val="left"/>
              <w:rPr>
                <w:rFonts w:asciiTheme="majorHAnsi" w:hAnsiTheme="majorHAnsi" w:cs="Times New Roman"/>
                <w:szCs w:val="23"/>
              </w:rPr>
            </w:pPr>
            <w:r w:rsidRPr="00B773AE">
              <w:rPr>
                <w:rFonts w:asciiTheme="majorHAnsi" w:hAnsiTheme="majorHAnsi" w:cs="Times New Roman"/>
                <w:szCs w:val="23"/>
              </w:rPr>
              <w:t>Material testing engineer</w:t>
            </w:r>
            <w:r w:rsidR="001B4574">
              <w:rPr>
                <w:rFonts w:asciiTheme="majorHAnsi" w:hAnsiTheme="majorHAnsi" w:cs="Times New Roman"/>
                <w:szCs w:val="23"/>
              </w:rPr>
              <w:t>s</w:t>
            </w:r>
            <w:r w:rsidR="00C304C6">
              <w:rPr>
                <w:rFonts w:asciiTheme="majorHAnsi" w:hAnsiTheme="majorHAnsi" w:cs="Times New Roman"/>
                <w:szCs w:val="23"/>
              </w:rPr>
              <w:t xml:space="preserve"> / researchers</w:t>
            </w:r>
          </w:p>
        </w:tc>
        <w:tc>
          <w:tcPr>
            <w:tcW w:w="2977" w:type="dxa"/>
            <w:tcBorders>
              <w:right w:val="single" w:sz="12" w:space="0" w:color="auto"/>
            </w:tcBorders>
            <w:shd w:val="clear" w:color="auto" w:fill="D9D9D9" w:themeFill="background1" w:themeFillShade="D9"/>
          </w:tcPr>
          <w:p w14:paraId="5F7257B7" w14:textId="2A71E918" w:rsidR="00A53A2F" w:rsidRPr="00B773AE" w:rsidRDefault="00A53A2F" w:rsidP="00A53A2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 depth k</w:t>
            </w:r>
            <w:r w:rsidRPr="00B773AE">
              <w:rPr>
                <w:rFonts w:asciiTheme="majorHAnsi" w:hAnsiTheme="majorHAnsi" w:cs="Times New Roman"/>
                <w:szCs w:val="23"/>
              </w:rPr>
              <w:t>nowledge</w:t>
            </w:r>
            <w:r>
              <w:rPr>
                <w:rFonts w:asciiTheme="majorHAnsi" w:hAnsiTheme="majorHAnsi" w:cs="Times New Roman"/>
                <w:szCs w:val="23"/>
              </w:rPr>
              <w:t xml:space="preserve"> and expertise</w:t>
            </w:r>
            <w:r w:rsidRPr="00B773AE">
              <w:rPr>
                <w:rFonts w:asciiTheme="majorHAnsi" w:hAnsiTheme="majorHAnsi" w:cs="Times New Roman"/>
                <w:szCs w:val="23"/>
              </w:rPr>
              <w:t xml:space="preserve"> in one or more of the following fields</w:t>
            </w:r>
            <w:r>
              <w:rPr>
                <w:rFonts w:asciiTheme="majorHAnsi" w:hAnsiTheme="majorHAnsi" w:cs="Times New Roman"/>
                <w:szCs w:val="23"/>
              </w:rPr>
              <w:t xml:space="preserve"> related to steel development and characterization towards data generation for the Material Property Handbook requiring </w:t>
            </w:r>
            <w:r w:rsidR="00C304C6">
              <w:rPr>
                <w:rFonts w:asciiTheme="majorHAnsi" w:hAnsiTheme="majorHAnsi" w:cs="Times New Roman"/>
                <w:szCs w:val="23"/>
              </w:rPr>
              <w:t>approved</w:t>
            </w:r>
            <w:r>
              <w:rPr>
                <w:rFonts w:asciiTheme="majorHAnsi" w:hAnsiTheme="majorHAnsi" w:cs="Times New Roman"/>
                <w:szCs w:val="23"/>
              </w:rPr>
              <w:t xml:space="preserve"> quality test performance</w:t>
            </w:r>
            <w:r w:rsidR="00C304C6">
              <w:rPr>
                <w:rFonts w:asciiTheme="majorHAnsi" w:hAnsiTheme="majorHAnsi" w:cs="Times New Roman"/>
                <w:szCs w:val="23"/>
              </w:rPr>
              <w:t xml:space="preserve"> (quality assurance / lab accreditation)</w:t>
            </w:r>
            <w:r>
              <w:rPr>
                <w:rFonts w:asciiTheme="majorHAnsi" w:hAnsiTheme="majorHAnsi" w:cs="Times New Roman"/>
                <w:szCs w:val="23"/>
              </w:rPr>
              <w:t xml:space="preserve"> using standardized techniques</w:t>
            </w:r>
          </w:p>
          <w:p w14:paraId="409BE358" w14:textId="6F07FCCE" w:rsidR="00A53A2F" w:rsidRDefault="00A53A2F" w:rsidP="00A53A2F">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Mechanical properties, e.g. tensile, creep, fracture toughness, </w:t>
            </w:r>
            <w:r w:rsidR="00055140">
              <w:rPr>
                <w:rFonts w:asciiTheme="majorHAnsi" w:hAnsiTheme="majorHAnsi" w:cs="Times New Roman"/>
                <w:szCs w:val="23"/>
              </w:rPr>
              <w:t>immediate plastic flow localization, ratchetting</w:t>
            </w:r>
            <w:r>
              <w:rPr>
                <w:rFonts w:asciiTheme="majorHAnsi" w:hAnsiTheme="majorHAnsi" w:cs="Times New Roman"/>
                <w:szCs w:val="23"/>
              </w:rPr>
              <w:t>…</w:t>
            </w:r>
          </w:p>
          <w:p w14:paraId="41FA25DB" w14:textId="1312F443" w:rsidR="00A53A2F" w:rsidRPr="00C304C6" w:rsidRDefault="00A53A2F" w:rsidP="00C304C6">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Materials microstructure, e.g. via TEM, …</w:t>
            </w:r>
          </w:p>
        </w:tc>
        <w:tc>
          <w:tcPr>
            <w:tcW w:w="2410" w:type="dxa"/>
            <w:tcBorders>
              <w:right w:val="single" w:sz="12" w:space="0" w:color="auto"/>
            </w:tcBorders>
            <w:shd w:val="clear" w:color="auto" w:fill="D9D9D9" w:themeFill="background1" w:themeFillShade="D9"/>
          </w:tcPr>
          <w:p w14:paraId="348B262D" w14:textId="6A1A984B" w:rsidR="00A53A2F" w:rsidRPr="00CD783E" w:rsidRDefault="00B13EB3" w:rsidP="00A53A2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~650 PM in total for 2021-2025</w:t>
            </w:r>
          </w:p>
        </w:tc>
        <w:tc>
          <w:tcPr>
            <w:tcW w:w="5103" w:type="dxa"/>
            <w:tcBorders>
              <w:left w:val="single" w:sz="12" w:space="0" w:color="auto"/>
            </w:tcBorders>
          </w:tcPr>
          <w:p w14:paraId="594465D0" w14:textId="77777777" w:rsidR="00A53A2F" w:rsidRPr="00BD0648" w:rsidRDefault="00A53A2F" w:rsidP="00A53A2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3002B1C2" w14:textId="77777777" w:rsidR="00A53A2F" w:rsidRPr="00CD783E" w:rsidRDefault="00A53A2F" w:rsidP="00A53A2F">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F004DD" w:rsidRPr="00CD783E" w14:paraId="5EC8B944"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4EEB2535" w14:textId="1111980A" w:rsidR="00F004DD" w:rsidRPr="00B773AE" w:rsidRDefault="00F004DD" w:rsidP="00F004DD">
            <w:pPr>
              <w:rPr>
                <w:rFonts w:asciiTheme="majorHAnsi" w:hAnsiTheme="majorHAnsi" w:cs="Times New Roman"/>
                <w:szCs w:val="23"/>
              </w:rPr>
            </w:pPr>
            <w:r>
              <w:rPr>
                <w:rFonts w:asciiTheme="majorHAnsi" w:hAnsiTheme="majorHAnsi" w:cs="Times New Roman"/>
                <w:szCs w:val="23"/>
              </w:rPr>
              <w:t>PIE experts</w:t>
            </w:r>
          </w:p>
        </w:tc>
        <w:tc>
          <w:tcPr>
            <w:tcW w:w="2977" w:type="dxa"/>
            <w:tcBorders>
              <w:right w:val="single" w:sz="12" w:space="0" w:color="auto"/>
            </w:tcBorders>
            <w:shd w:val="clear" w:color="auto" w:fill="D9D9D9" w:themeFill="background1" w:themeFillShade="D9"/>
          </w:tcPr>
          <w:p w14:paraId="7F0059DD" w14:textId="77777777" w:rsidR="00F004DD" w:rsidRPr="00284184"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284184">
              <w:rPr>
                <w:rFonts w:asciiTheme="majorHAnsi" w:hAnsiTheme="majorHAnsi" w:cs="Times New Roman"/>
                <w:b/>
                <w:szCs w:val="23"/>
              </w:rPr>
              <w:t>MTRs and PIE</w:t>
            </w:r>
          </w:p>
          <w:p w14:paraId="4B845E0F" w14:textId="77777777" w:rsidR="00F004DD" w:rsidRPr="00284184"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bCs/>
                <w:szCs w:val="23"/>
              </w:rPr>
            </w:pPr>
            <w:r w:rsidRPr="00284184">
              <w:rPr>
                <w:rFonts w:asciiTheme="majorHAnsi" w:hAnsiTheme="majorHAnsi" w:cs="Times New Roman"/>
                <w:b/>
                <w:szCs w:val="23"/>
              </w:rPr>
              <w:t>Capabilities and interest</w:t>
            </w:r>
          </w:p>
          <w:p w14:paraId="30193925" w14:textId="77777777" w:rsidR="00F004DD"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52B21629" w14:textId="09861AA1" w:rsidR="00F004DD"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bCs/>
                <w:szCs w:val="23"/>
              </w:rPr>
              <w:t>Expertise in PIE on mechanical and microstructural characterization for n</w:t>
            </w:r>
            <w:r w:rsidRPr="00284184">
              <w:rPr>
                <w:rFonts w:asciiTheme="majorHAnsi" w:hAnsiTheme="majorHAnsi" w:cs="Times New Roman"/>
                <w:bCs/>
                <w:szCs w:val="23"/>
              </w:rPr>
              <w:t xml:space="preserve">eutron </w:t>
            </w:r>
            <w:r>
              <w:rPr>
                <w:rFonts w:asciiTheme="majorHAnsi" w:hAnsiTheme="majorHAnsi" w:cs="Times New Roman"/>
                <w:bCs/>
                <w:szCs w:val="23"/>
              </w:rPr>
              <w:t xml:space="preserve">irradiation </w:t>
            </w:r>
            <w:r>
              <w:rPr>
                <w:rFonts w:asciiTheme="majorHAnsi" w:hAnsiTheme="majorHAnsi" w:cs="Times New Roman"/>
                <w:szCs w:val="23"/>
              </w:rPr>
              <w:t>test campaigns on EUROFER97 as listed below:</w:t>
            </w:r>
          </w:p>
          <w:p w14:paraId="1508F4F2" w14:textId="77777777" w:rsidR="00F004DD"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13A9976C" w14:textId="77777777" w:rsidR="00F004DD" w:rsidRPr="00BA66DA"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lang w:val="it-IT"/>
              </w:rPr>
            </w:pPr>
            <w:r>
              <w:rPr>
                <w:rFonts w:asciiTheme="majorHAnsi" w:hAnsiTheme="majorHAnsi" w:cs="Times New Roman"/>
                <w:b/>
                <w:szCs w:val="23"/>
                <w:lang w:val="it-IT"/>
              </w:rPr>
              <w:t>MTR, b</w:t>
            </w:r>
            <w:r w:rsidRPr="00BA66DA">
              <w:rPr>
                <w:rFonts w:asciiTheme="majorHAnsi" w:hAnsiTheme="majorHAnsi" w:cs="Times New Roman"/>
                <w:b/>
                <w:szCs w:val="23"/>
                <w:lang w:val="it-IT"/>
              </w:rPr>
              <w:t>ase metal</w:t>
            </w:r>
          </w:p>
          <w:p w14:paraId="6C22C3DA" w14:textId="77777777" w:rsidR="00F004DD" w:rsidRPr="00A0246B"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304C6">
              <w:rPr>
                <w:rFonts w:asciiTheme="majorHAnsi" w:hAnsiTheme="majorHAnsi" w:cs="Times New Roman"/>
                <w:szCs w:val="23"/>
                <w:lang w:val="it-IT"/>
              </w:rPr>
              <w:t xml:space="preserve">Tensile: 3 dpa. </w:t>
            </w:r>
            <w:r w:rsidRPr="00A0246B">
              <w:rPr>
                <w:rFonts w:asciiTheme="majorHAnsi" w:hAnsiTheme="majorHAnsi" w:cs="Times New Roman"/>
                <w:szCs w:val="23"/>
                <w:lang w:val="en-GB"/>
              </w:rPr>
              <w:t>Tirr=300, 350, 450, 550°C</w:t>
            </w:r>
          </w:p>
          <w:p w14:paraId="0CC07630" w14:textId="77777777" w:rsidR="00F004DD"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Pr>
                <w:rFonts w:asciiTheme="majorHAnsi" w:hAnsiTheme="majorHAnsi" w:cs="Times New Roman"/>
                <w:szCs w:val="23"/>
                <w:lang w:val="en-GB"/>
              </w:rPr>
              <w:t>Swelling: 0.5, 1 and 3 dpa, Tirr = 300, 350, 450°C</w:t>
            </w:r>
          </w:p>
          <w:p w14:paraId="4E82C9CE" w14:textId="77777777" w:rsidR="00F004DD" w:rsidRPr="00C304C6"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lang w:val="en-GB"/>
              </w:rPr>
            </w:pPr>
            <w:r w:rsidRPr="00C304C6">
              <w:rPr>
                <w:rFonts w:asciiTheme="majorHAnsi" w:hAnsiTheme="majorHAnsi" w:cs="Times New Roman"/>
                <w:szCs w:val="23"/>
                <w:lang w:val="en-GB"/>
              </w:rPr>
              <w:lastRenderedPageBreak/>
              <w:t>Tensile and bending tests on notched cylindrical and bar specimens</w:t>
            </w:r>
            <w:r>
              <w:rPr>
                <w:rFonts w:asciiTheme="majorHAnsi" w:hAnsiTheme="majorHAnsi" w:cs="Times New Roman"/>
                <w:szCs w:val="23"/>
                <w:lang w:val="en-GB"/>
              </w:rPr>
              <w:t xml:space="preserve"> (IPFL)</w:t>
            </w:r>
            <w:r w:rsidRPr="00C304C6">
              <w:rPr>
                <w:rFonts w:asciiTheme="majorHAnsi" w:hAnsiTheme="majorHAnsi" w:cs="Times New Roman"/>
                <w:szCs w:val="23"/>
                <w:lang w:val="en-GB"/>
              </w:rPr>
              <w:t>: 3</w:t>
            </w:r>
            <w:r>
              <w:rPr>
                <w:rFonts w:asciiTheme="majorHAnsi" w:hAnsiTheme="majorHAnsi" w:cs="Times New Roman"/>
                <w:szCs w:val="23"/>
                <w:lang w:val="en-GB"/>
              </w:rPr>
              <w:t xml:space="preserve"> </w:t>
            </w:r>
            <w:r w:rsidRPr="00C304C6">
              <w:rPr>
                <w:rFonts w:asciiTheme="majorHAnsi" w:hAnsiTheme="majorHAnsi" w:cs="Times New Roman"/>
                <w:szCs w:val="23"/>
                <w:lang w:val="en-GB"/>
              </w:rPr>
              <w:t>dpa. Tirr=300°C</w:t>
            </w:r>
          </w:p>
          <w:p w14:paraId="0A84D0C9" w14:textId="77777777" w:rsidR="00F004DD"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304C6">
              <w:rPr>
                <w:rFonts w:asciiTheme="majorHAnsi" w:hAnsiTheme="majorHAnsi" w:cs="Times New Roman"/>
                <w:szCs w:val="23"/>
              </w:rPr>
              <w:t>Fracture toughness: 1, and 3 dpa, Tirr=300</w:t>
            </w:r>
            <w:r>
              <w:rPr>
                <w:rFonts w:asciiTheme="majorHAnsi" w:hAnsiTheme="majorHAnsi" w:cs="Times New Roman"/>
                <w:szCs w:val="23"/>
              </w:rPr>
              <w:t>, 350, 450, 550°C</w:t>
            </w:r>
          </w:p>
          <w:p w14:paraId="244A668B" w14:textId="77777777" w:rsidR="00F004DD" w:rsidRPr="00C304C6"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554CACD3" w14:textId="77777777" w:rsidR="00F004DD" w:rsidRPr="00C304C6"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304C6">
              <w:rPr>
                <w:rFonts w:asciiTheme="majorHAnsi" w:hAnsiTheme="majorHAnsi" w:cs="Times New Roman"/>
                <w:b/>
                <w:szCs w:val="23"/>
              </w:rPr>
              <w:t>MRT, weldments/joints</w:t>
            </w:r>
          </w:p>
          <w:p w14:paraId="798EFBAE" w14:textId="77777777" w:rsidR="00F004DD" w:rsidRPr="00C304C6"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304C6">
              <w:rPr>
                <w:rFonts w:asciiTheme="majorHAnsi" w:hAnsiTheme="majorHAnsi" w:cs="Times New Roman"/>
                <w:szCs w:val="23"/>
              </w:rPr>
              <w:t>Tensile: 0.5, 1, and 2 dpa. Tirr=300, 350, 450, 550°C</w:t>
            </w:r>
          </w:p>
          <w:p w14:paraId="7D5A4B07" w14:textId="77777777" w:rsidR="00F004DD" w:rsidRPr="00C304C6"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304C6">
              <w:rPr>
                <w:rFonts w:asciiTheme="majorHAnsi" w:hAnsiTheme="majorHAnsi" w:cs="Times New Roman"/>
                <w:szCs w:val="23"/>
              </w:rPr>
              <w:t>Fracture toughness: 0.5, 1, and 2 dpa, Tirr=300, 350, 450, 550°C</w:t>
            </w:r>
          </w:p>
          <w:p w14:paraId="0BFD3F76" w14:textId="77777777" w:rsidR="00F004DD"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p w14:paraId="0D784559" w14:textId="77777777" w:rsidR="00F004DD" w:rsidRPr="00C304C6"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304C6">
              <w:rPr>
                <w:rFonts w:asciiTheme="majorHAnsi" w:hAnsiTheme="majorHAnsi" w:cs="Times New Roman"/>
                <w:b/>
                <w:szCs w:val="23"/>
              </w:rPr>
              <w:t>PIE</w:t>
            </w:r>
          </w:p>
          <w:p w14:paraId="2DFF3F8B" w14:textId="5A0912A4" w:rsidR="00F004DD" w:rsidRDefault="00F004DD" w:rsidP="00F004DD">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Hot cell mechanical testing and microstructural analysis (SEM, TEM, FIB) of irradiated materials</w:t>
            </w:r>
          </w:p>
        </w:tc>
        <w:tc>
          <w:tcPr>
            <w:tcW w:w="2410" w:type="dxa"/>
            <w:tcBorders>
              <w:right w:val="single" w:sz="12" w:space="0" w:color="auto"/>
            </w:tcBorders>
            <w:shd w:val="clear" w:color="auto" w:fill="D9D9D9" w:themeFill="background1" w:themeFillShade="D9"/>
          </w:tcPr>
          <w:p w14:paraId="34357071" w14:textId="3FAFDCB6" w:rsidR="00F004DD"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3"/>
              </w:rPr>
              <w:lastRenderedPageBreak/>
              <w:t>~125 PM in total for 2021-2025</w:t>
            </w:r>
          </w:p>
        </w:tc>
        <w:tc>
          <w:tcPr>
            <w:tcW w:w="5103" w:type="dxa"/>
            <w:tcBorders>
              <w:left w:val="single" w:sz="12" w:space="0" w:color="auto"/>
            </w:tcBorders>
          </w:tcPr>
          <w:p w14:paraId="01277AB1" w14:textId="77777777" w:rsidR="00F004DD"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1762" w:type="dxa"/>
            <w:tcBorders>
              <w:left w:val="single" w:sz="12" w:space="0" w:color="auto"/>
            </w:tcBorders>
          </w:tcPr>
          <w:p w14:paraId="629A9165" w14:textId="77777777" w:rsidR="00F004DD"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bl>
    <w:p w14:paraId="1189A9CC"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6943AAF5" w14:textId="77777777" w:rsidR="00873A66" w:rsidRDefault="00873A66" w:rsidP="00873A66">
      <w:pPr>
        <w:pStyle w:val="Heading3"/>
      </w:pPr>
      <w:r>
        <w:t>Potential industrial subcontracting</w:t>
      </w:r>
    </w:p>
    <w:p w14:paraId="64026D84" w14:textId="77777777" w:rsidR="00873A66" w:rsidRDefault="00873A66" w:rsidP="00873A66">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14:paraId="7D5E51AA"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4C304C1A" w14:textId="77777777" w:rsidR="00873A66" w:rsidRPr="007D5604" w:rsidRDefault="00873A66" w:rsidP="000F3070">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73E4518A"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19192202"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743A5867"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427012A2" w14:textId="77777777" w:rsidTr="000F3070">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66FD67A" w14:textId="77777777" w:rsidR="00873A66" w:rsidRPr="00CD783E" w:rsidRDefault="00873A66" w:rsidP="000F3070">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2B83D991"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7C3E61F2"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00406BB1"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873A66" w:rsidRPr="00CD783E" w14:paraId="5811C1D6" w14:textId="77777777" w:rsidTr="000F307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6087A692" w14:textId="77777777" w:rsidR="00873A66" w:rsidRPr="00402370" w:rsidRDefault="00402370" w:rsidP="000F3070">
            <w:pPr>
              <w:spacing w:after="200" w:line="276" w:lineRule="auto"/>
              <w:jc w:val="left"/>
              <w:rPr>
                <w:rFonts w:asciiTheme="majorHAnsi" w:hAnsiTheme="majorHAnsi" w:cs="Times New Roman"/>
                <w:szCs w:val="23"/>
              </w:rPr>
            </w:pPr>
            <w:r w:rsidRPr="00402370">
              <w:rPr>
                <w:rFonts w:asciiTheme="majorHAnsi" w:hAnsiTheme="majorHAnsi" w:cs="Times New Roman"/>
                <w:szCs w:val="23"/>
              </w:rPr>
              <w:t>N/A</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4F0E0F7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337" w:type="dxa"/>
            <w:tcBorders>
              <w:left w:val="single" w:sz="12" w:space="0" w:color="auto"/>
              <w:bottom w:val="single" w:sz="12" w:space="0" w:color="auto"/>
              <w:right w:val="single" w:sz="12" w:space="0" w:color="auto"/>
            </w:tcBorders>
          </w:tcPr>
          <w:p w14:paraId="6974660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317B08E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3C461DDD" w14:textId="77777777" w:rsidR="00873A66" w:rsidRDefault="00873A66" w:rsidP="00873A66">
      <w:pPr>
        <w:pStyle w:val="Heading3"/>
        <w:numPr>
          <w:ilvl w:val="0"/>
          <w:numId w:val="0"/>
        </w:numPr>
        <w:ind w:left="720"/>
      </w:pPr>
    </w:p>
    <w:p w14:paraId="68F46912" w14:textId="77777777" w:rsidR="00873A66" w:rsidRPr="00CD783E" w:rsidRDefault="00873A66" w:rsidP="00873A66">
      <w:pPr>
        <w:pStyle w:val="Heading3"/>
      </w:pPr>
      <w:r>
        <w:t>Equipment and other goods and services</w:t>
      </w:r>
    </w:p>
    <w:p w14:paraId="036FC3D1" w14:textId="77777777"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14:paraId="437F1CAE"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71B7C818"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32843023"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14378C74"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3213FA89" w14:textId="77777777" w:rsidR="00873A66" w:rsidRPr="00774768"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14:paraId="581A9CE4"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7E7C20EA"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7B07ABD0"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70573FAC"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5E32A617"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873A66" w:rsidRPr="00CD783E" w14:paraId="2699BCB1" w14:textId="77777777" w:rsidTr="00F004DD">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shd w:val="clear" w:color="auto" w:fill="D9D9D9" w:themeFill="background1" w:themeFillShade="D9"/>
          </w:tcPr>
          <w:p w14:paraId="1001BD2F" w14:textId="39855B08" w:rsidR="00873A66" w:rsidRPr="00402370" w:rsidRDefault="00B13EB3" w:rsidP="00B13EB3">
            <w:pPr>
              <w:jc w:val="left"/>
              <w:rPr>
                <w:rFonts w:asciiTheme="majorHAnsi" w:hAnsiTheme="majorHAnsi" w:cs="Times New Roman"/>
                <w:szCs w:val="23"/>
              </w:rPr>
            </w:pPr>
            <w:r>
              <w:rPr>
                <w:rFonts w:asciiTheme="majorHAnsi" w:hAnsiTheme="majorHAnsi" w:cs="Times New Roman"/>
                <w:szCs w:val="23"/>
              </w:rPr>
              <w:t>R</w:t>
            </w:r>
            <w:r w:rsidRPr="00AF56F7">
              <w:rPr>
                <w:rFonts w:asciiTheme="majorHAnsi" w:hAnsiTheme="majorHAnsi" w:cs="Times New Roman"/>
                <w:szCs w:val="23"/>
              </w:rPr>
              <w:t xml:space="preserve">unning/maintenance costs (consumables, </w:t>
            </w:r>
            <w:r>
              <w:rPr>
                <w:rFonts w:asciiTheme="majorHAnsi" w:hAnsiTheme="majorHAnsi" w:cs="Times New Roman"/>
                <w:szCs w:val="23"/>
              </w:rPr>
              <w:t>testing equipment,</w:t>
            </w:r>
            <w:r w:rsidRPr="00AF56F7">
              <w:rPr>
                <w:rFonts w:asciiTheme="majorHAnsi" w:hAnsiTheme="majorHAnsi" w:cs="Times New Roman"/>
                <w:szCs w:val="23"/>
              </w:rPr>
              <w:t xml:space="preserve"> microstructural investigation tools, etc.)</w:t>
            </w:r>
            <w:r>
              <w:rPr>
                <w:rFonts w:asciiTheme="majorHAnsi" w:hAnsiTheme="majorHAnsi" w:cs="Times New Roman"/>
                <w:szCs w:val="23"/>
              </w:rPr>
              <w:t xml:space="preserve"> for baseline characterization and design rule validation in the non-irradiated state</w:t>
            </w:r>
          </w:p>
        </w:tc>
        <w:tc>
          <w:tcPr>
            <w:tcW w:w="3467" w:type="dxa"/>
            <w:tcBorders>
              <w:left w:val="single" w:sz="12" w:space="0" w:color="auto"/>
              <w:right w:val="single" w:sz="12" w:space="0" w:color="auto"/>
            </w:tcBorders>
            <w:shd w:val="clear" w:color="auto" w:fill="D9D9D9" w:themeFill="background1" w:themeFillShade="D9"/>
          </w:tcPr>
          <w:p w14:paraId="3D1A95E0" w14:textId="69B01322" w:rsidR="00873A66" w:rsidRPr="00C03CB9" w:rsidRDefault="00B13EB3"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1,900 k€ in total for 2021-2025</w:t>
            </w:r>
          </w:p>
        </w:tc>
        <w:tc>
          <w:tcPr>
            <w:tcW w:w="3467" w:type="dxa"/>
            <w:tcBorders>
              <w:left w:val="single" w:sz="12" w:space="0" w:color="auto"/>
              <w:right w:val="single" w:sz="12" w:space="0" w:color="auto"/>
            </w:tcBorders>
          </w:tcPr>
          <w:p w14:paraId="3FF498C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right w:val="single" w:sz="12" w:space="0" w:color="auto"/>
            </w:tcBorders>
          </w:tcPr>
          <w:p w14:paraId="2596D5ED"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r w:rsidR="00F004DD" w:rsidRPr="00CD783E" w14:paraId="07894DC7"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5D35FEAB" w14:textId="77777777" w:rsidR="00F004DD" w:rsidRPr="00284184" w:rsidRDefault="00F004DD" w:rsidP="00F004DD">
            <w:pPr>
              <w:jc w:val="left"/>
              <w:rPr>
                <w:rFonts w:asciiTheme="majorHAnsi" w:hAnsiTheme="majorHAnsi" w:cs="Times New Roman"/>
                <w:b/>
                <w:szCs w:val="23"/>
              </w:rPr>
            </w:pPr>
            <w:r w:rsidRPr="00284184">
              <w:rPr>
                <w:rFonts w:asciiTheme="majorHAnsi" w:hAnsiTheme="majorHAnsi" w:cs="Times New Roman"/>
                <w:b/>
                <w:szCs w:val="23"/>
              </w:rPr>
              <w:t>MTRs and PIE</w:t>
            </w:r>
          </w:p>
          <w:p w14:paraId="7B77DA68" w14:textId="77777777" w:rsidR="00F004DD" w:rsidRPr="00284184" w:rsidRDefault="00F004DD" w:rsidP="00F004DD">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6DD4E24C" w14:textId="77777777" w:rsidR="00F004DD" w:rsidRDefault="00F004DD" w:rsidP="00F004DD">
            <w:pPr>
              <w:jc w:val="left"/>
              <w:rPr>
                <w:rFonts w:asciiTheme="majorHAnsi" w:hAnsiTheme="majorHAnsi" w:cs="Times New Roman"/>
                <w:szCs w:val="23"/>
              </w:rPr>
            </w:pPr>
          </w:p>
          <w:p w14:paraId="72B0A5D1" w14:textId="3D08FBD9" w:rsidR="00F004DD" w:rsidRDefault="00F004DD" w:rsidP="00F004DD">
            <w:pPr>
              <w:jc w:val="left"/>
              <w:rPr>
                <w:rFonts w:asciiTheme="majorHAnsi" w:hAnsiTheme="majorHAnsi" w:cs="Times New Roman"/>
                <w:szCs w:val="23"/>
              </w:rPr>
            </w:pPr>
            <w:r>
              <w:rPr>
                <w:rFonts w:asciiTheme="majorHAnsi" w:hAnsiTheme="majorHAnsi" w:cs="Times New Roman"/>
                <w:bCs/>
                <w:szCs w:val="23"/>
              </w:rPr>
              <w:t>Hardware needs related to n</w:t>
            </w:r>
            <w:r w:rsidRPr="00284184">
              <w:rPr>
                <w:rFonts w:asciiTheme="majorHAnsi" w:hAnsiTheme="majorHAnsi" w:cs="Times New Roman"/>
                <w:bCs/>
                <w:szCs w:val="23"/>
              </w:rPr>
              <w:t>eutron irradiation campaigns in MTRs</w:t>
            </w:r>
            <w:r>
              <w:rPr>
                <w:rFonts w:asciiTheme="majorHAnsi" w:hAnsiTheme="majorHAnsi" w:cs="Times New Roman"/>
                <w:bCs/>
                <w:szCs w:val="23"/>
              </w:rPr>
              <w:t xml:space="preserve"> and subsequent PIE</w:t>
            </w:r>
            <w:r w:rsidRPr="00284184">
              <w:rPr>
                <w:rFonts w:asciiTheme="majorHAnsi" w:hAnsiTheme="majorHAnsi" w:cs="Times New Roman"/>
                <w:bCs/>
                <w:szCs w:val="23"/>
              </w:rPr>
              <w:t xml:space="preserve"> </w:t>
            </w:r>
            <w:r>
              <w:rPr>
                <w:rFonts w:asciiTheme="majorHAnsi" w:hAnsiTheme="majorHAnsi" w:cs="Times New Roman"/>
                <w:szCs w:val="23"/>
              </w:rPr>
              <w:t>for test campaigns on EUROFER97 as listed below:</w:t>
            </w:r>
          </w:p>
          <w:p w14:paraId="7DD62CF2" w14:textId="77777777" w:rsidR="00F004DD" w:rsidRDefault="00F004DD" w:rsidP="00F004DD">
            <w:pPr>
              <w:jc w:val="left"/>
              <w:rPr>
                <w:rFonts w:asciiTheme="majorHAnsi" w:hAnsiTheme="majorHAnsi" w:cs="Times New Roman"/>
                <w:szCs w:val="23"/>
              </w:rPr>
            </w:pPr>
          </w:p>
          <w:p w14:paraId="1C874105" w14:textId="77777777" w:rsidR="00F004DD" w:rsidRPr="00BA66DA" w:rsidRDefault="00F004DD" w:rsidP="00F004DD">
            <w:pPr>
              <w:rPr>
                <w:rFonts w:asciiTheme="majorHAnsi" w:hAnsiTheme="majorHAnsi" w:cs="Times New Roman"/>
                <w:b/>
                <w:szCs w:val="23"/>
                <w:lang w:val="it-IT"/>
              </w:rPr>
            </w:pPr>
            <w:r>
              <w:rPr>
                <w:rFonts w:asciiTheme="majorHAnsi" w:hAnsiTheme="majorHAnsi" w:cs="Times New Roman"/>
                <w:b/>
                <w:szCs w:val="23"/>
                <w:lang w:val="it-IT"/>
              </w:rPr>
              <w:t>MTR, b</w:t>
            </w:r>
            <w:r w:rsidRPr="00BA66DA">
              <w:rPr>
                <w:rFonts w:asciiTheme="majorHAnsi" w:hAnsiTheme="majorHAnsi" w:cs="Times New Roman"/>
                <w:b/>
                <w:szCs w:val="23"/>
                <w:lang w:val="it-IT"/>
              </w:rPr>
              <w:t>ase metal</w:t>
            </w:r>
          </w:p>
          <w:p w14:paraId="0BD60F19" w14:textId="77777777" w:rsidR="00F004DD" w:rsidRPr="00A0246B" w:rsidRDefault="00F004DD" w:rsidP="00F004DD">
            <w:pPr>
              <w:jc w:val="left"/>
              <w:rPr>
                <w:rFonts w:asciiTheme="majorHAnsi" w:hAnsiTheme="majorHAnsi" w:cs="Times New Roman"/>
                <w:szCs w:val="23"/>
                <w:lang w:val="en-GB"/>
              </w:rPr>
            </w:pPr>
            <w:r w:rsidRPr="00C304C6">
              <w:rPr>
                <w:rFonts w:asciiTheme="majorHAnsi" w:hAnsiTheme="majorHAnsi" w:cs="Times New Roman"/>
                <w:szCs w:val="23"/>
                <w:lang w:val="it-IT"/>
              </w:rPr>
              <w:t xml:space="preserve">Tensile: 3 dpa. </w:t>
            </w:r>
            <w:r w:rsidRPr="00A0246B">
              <w:rPr>
                <w:rFonts w:asciiTheme="majorHAnsi" w:hAnsiTheme="majorHAnsi" w:cs="Times New Roman"/>
                <w:szCs w:val="23"/>
                <w:lang w:val="en-GB"/>
              </w:rPr>
              <w:t>Tirr=300, 350, 450, 550°C</w:t>
            </w:r>
          </w:p>
          <w:p w14:paraId="2E0DE0FD" w14:textId="77777777" w:rsidR="00F004DD" w:rsidRDefault="00F004DD" w:rsidP="00F004DD">
            <w:pPr>
              <w:jc w:val="left"/>
              <w:rPr>
                <w:rFonts w:asciiTheme="majorHAnsi" w:hAnsiTheme="majorHAnsi" w:cs="Times New Roman"/>
                <w:szCs w:val="23"/>
                <w:lang w:val="en-GB"/>
              </w:rPr>
            </w:pPr>
            <w:r>
              <w:rPr>
                <w:rFonts w:asciiTheme="majorHAnsi" w:hAnsiTheme="majorHAnsi" w:cs="Times New Roman"/>
                <w:szCs w:val="23"/>
                <w:lang w:val="en-GB"/>
              </w:rPr>
              <w:t>Swelling: 0.5, 1 and 3 dpa, Tirr = 300, 350, 450°C</w:t>
            </w:r>
          </w:p>
          <w:p w14:paraId="657D1882" w14:textId="77777777" w:rsidR="00F004DD" w:rsidRPr="00C304C6" w:rsidRDefault="00F004DD" w:rsidP="00F004DD">
            <w:pPr>
              <w:jc w:val="left"/>
              <w:rPr>
                <w:rFonts w:asciiTheme="majorHAnsi" w:hAnsiTheme="majorHAnsi" w:cs="Times New Roman"/>
                <w:szCs w:val="23"/>
                <w:lang w:val="en-GB"/>
              </w:rPr>
            </w:pPr>
            <w:r w:rsidRPr="00C304C6">
              <w:rPr>
                <w:rFonts w:asciiTheme="majorHAnsi" w:hAnsiTheme="majorHAnsi" w:cs="Times New Roman"/>
                <w:szCs w:val="23"/>
                <w:lang w:val="en-GB"/>
              </w:rPr>
              <w:t>Tensile and bending tests on notched cylindrical and bar specimens</w:t>
            </w:r>
            <w:r>
              <w:rPr>
                <w:rFonts w:asciiTheme="majorHAnsi" w:hAnsiTheme="majorHAnsi" w:cs="Times New Roman"/>
                <w:szCs w:val="23"/>
                <w:lang w:val="en-GB"/>
              </w:rPr>
              <w:t xml:space="preserve"> (IPFL)</w:t>
            </w:r>
            <w:r w:rsidRPr="00C304C6">
              <w:rPr>
                <w:rFonts w:asciiTheme="majorHAnsi" w:hAnsiTheme="majorHAnsi" w:cs="Times New Roman"/>
                <w:szCs w:val="23"/>
                <w:lang w:val="en-GB"/>
              </w:rPr>
              <w:t>: 3</w:t>
            </w:r>
            <w:r>
              <w:rPr>
                <w:rFonts w:asciiTheme="majorHAnsi" w:hAnsiTheme="majorHAnsi" w:cs="Times New Roman"/>
                <w:szCs w:val="23"/>
                <w:lang w:val="en-GB"/>
              </w:rPr>
              <w:t xml:space="preserve"> </w:t>
            </w:r>
            <w:r w:rsidRPr="00C304C6">
              <w:rPr>
                <w:rFonts w:asciiTheme="majorHAnsi" w:hAnsiTheme="majorHAnsi" w:cs="Times New Roman"/>
                <w:szCs w:val="23"/>
                <w:lang w:val="en-GB"/>
              </w:rPr>
              <w:t>dpa. Tirr=300°C</w:t>
            </w:r>
          </w:p>
          <w:p w14:paraId="0B2221D3" w14:textId="77777777" w:rsidR="00F004DD" w:rsidRDefault="00F004DD" w:rsidP="00F004DD">
            <w:pPr>
              <w:jc w:val="left"/>
              <w:rPr>
                <w:rFonts w:asciiTheme="majorHAnsi" w:hAnsiTheme="majorHAnsi" w:cs="Times New Roman"/>
                <w:szCs w:val="23"/>
              </w:rPr>
            </w:pPr>
            <w:r w:rsidRPr="00C304C6">
              <w:rPr>
                <w:rFonts w:asciiTheme="majorHAnsi" w:hAnsiTheme="majorHAnsi" w:cs="Times New Roman"/>
                <w:szCs w:val="23"/>
              </w:rPr>
              <w:t>Fracture toughness: 1, and 3 dpa, Tirr=300</w:t>
            </w:r>
            <w:r>
              <w:rPr>
                <w:rFonts w:asciiTheme="majorHAnsi" w:hAnsiTheme="majorHAnsi" w:cs="Times New Roman"/>
                <w:szCs w:val="23"/>
              </w:rPr>
              <w:t>, 350, 450, 550°C</w:t>
            </w:r>
          </w:p>
          <w:p w14:paraId="37785306" w14:textId="77777777" w:rsidR="00F004DD" w:rsidRPr="00C304C6" w:rsidRDefault="00F004DD" w:rsidP="00F004DD">
            <w:pPr>
              <w:rPr>
                <w:rFonts w:asciiTheme="majorHAnsi" w:hAnsiTheme="majorHAnsi" w:cs="Times New Roman"/>
                <w:szCs w:val="23"/>
              </w:rPr>
            </w:pPr>
          </w:p>
          <w:p w14:paraId="1E15EFF0" w14:textId="77777777" w:rsidR="00F004DD" w:rsidRPr="00C304C6" w:rsidRDefault="00F004DD" w:rsidP="00F004DD">
            <w:pPr>
              <w:rPr>
                <w:rFonts w:asciiTheme="majorHAnsi" w:hAnsiTheme="majorHAnsi" w:cs="Times New Roman"/>
                <w:b/>
                <w:szCs w:val="23"/>
              </w:rPr>
            </w:pPr>
            <w:r w:rsidRPr="00C304C6">
              <w:rPr>
                <w:rFonts w:asciiTheme="majorHAnsi" w:hAnsiTheme="majorHAnsi" w:cs="Times New Roman"/>
                <w:b/>
                <w:szCs w:val="23"/>
              </w:rPr>
              <w:lastRenderedPageBreak/>
              <w:t>MRT, weldments/joints</w:t>
            </w:r>
          </w:p>
          <w:p w14:paraId="4AA28D19" w14:textId="77777777" w:rsidR="00F004DD" w:rsidRPr="00C304C6" w:rsidRDefault="00F004DD" w:rsidP="00F004DD">
            <w:pPr>
              <w:rPr>
                <w:rFonts w:asciiTheme="majorHAnsi" w:hAnsiTheme="majorHAnsi" w:cs="Times New Roman"/>
                <w:szCs w:val="23"/>
              </w:rPr>
            </w:pPr>
            <w:r w:rsidRPr="00C304C6">
              <w:rPr>
                <w:rFonts w:asciiTheme="majorHAnsi" w:hAnsiTheme="majorHAnsi" w:cs="Times New Roman"/>
                <w:szCs w:val="23"/>
              </w:rPr>
              <w:t>Tensile: 0.5, 1, and 2 dpa. Tirr=300, 350, 450, 550°C</w:t>
            </w:r>
          </w:p>
          <w:p w14:paraId="590BD9CA" w14:textId="77777777" w:rsidR="00F004DD" w:rsidRPr="00C304C6" w:rsidRDefault="00F004DD" w:rsidP="00F004DD">
            <w:pPr>
              <w:rPr>
                <w:rFonts w:asciiTheme="majorHAnsi" w:hAnsiTheme="majorHAnsi" w:cs="Times New Roman"/>
                <w:szCs w:val="23"/>
              </w:rPr>
            </w:pPr>
            <w:r w:rsidRPr="00C304C6">
              <w:rPr>
                <w:rFonts w:asciiTheme="majorHAnsi" w:hAnsiTheme="majorHAnsi" w:cs="Times New Roman"/>
                <w:szCs w:val="23"/>
              </w:rPr>
              <w:t>Fracture toughness: 0.5, 1, and 2 dpa, Tirr=300, 350, 450, 550°C</w:t>
            </w:r>
          </w:p>
          <w:p w14:paraId="36AEEED4" w14:textId="77777777" w:rsidR="00F004DD" w:rsidRDefault="00F004DD" w:rsidP="00F004DD">
            <w:pPr>
              <w:jc w:val="left"/>
              <w:rPr>
                <w:rFonts w:asciiTheme="majorHAnsi" w:hAnsiTheme="majorHAnsi" w:cs="Times New Roman"/>
                <w:szCs w:val="23"/>
              </w:rPr>
            </w:pPr>
          </w:p>
          <w:p w14:paraId="700D09B0" w14:textId="77777777" w:rsidR="00F004DD" w:rsidRPr="00C304C6" w:rsidRDefault="00F004DD" w:rsidP="00F004DD">
            <w:pPr>
              <w:jc w:val="left"/>
              <w:rPr>
                <w:rFonts w:asciiTheme="majorHAnsi" w:hAnsiTheme="majorHAnsi" w:cs="Times New Roman"/>
                <w:b/>
                <w:szCs w:val="23"/>
              </w:rPr>
            </w:pPr>
            <w:r w:rsidRPr="00C304C6">
              <w:rPr>
                <w:rFonts w:asciiTheme="majorHAnsi" w:hAnsiTheme="majorHAnsi" w:cs="Times New Roman"/>
                <w:b/>
                <w:szCs w:val="23"/>
              </w:rPr>
              <w:t>PIE</w:t>
            </w:r>
          </w:p>
          <w:p w14:paraId="739CCA39" w14:textId="3F399A80" w:rsidR="00F004DD" w:rsidRDefault="00F004DD" w:rsidP="00F004DD">
            <w:pPr>
              <w:rPr>
                <w:rFonts w:asciiTheme="majorHAnsi" w:hAnsiTheme="majorHAnsi" w:cs="Times New Roman"/>
                <w:szCs w:val="23"/>
              </w:rPr>
            </w:pPr>
            <w:r>
              <w:rPr>
                <w:rFonts w:asciiTheme="majorHAnsi" w:hAnsiTheme="majorHAnsi" w:cs="Times New Roman"/>
                <w:szCs w:val="23"/>
              </w:rPr>
              <w:t>Hot cell mechanical testing and microstructural analysis (SEM, TEM, FIB) of irradiated materials</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6106E33E" w14:textId="1310D2D6" w:rsidR="00F004DD" w:rsidRDefault="00F004DD" w:rsidP="00F004DD">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lastRenderedPageBreak/>
              <w:t>~925 k€ in total for 2021-2025</w:t>
            </w:r>
          </w:p>
        </w:tc>
        <w:tc>
          <w:tcPr>
            <w:tcW w:w="3467" w:type="dxa"/>
            <w:tcBorders>
              <w:left w:val="single" w:sz="12" w:space="0" w:color="auto"/>
              <w:bottom w:val="single" w:sz="12" w:space="0" w:color="auto"/>
              <w:right w:val="single" w:sz="12" w:space="0" w:color="auto"/>
            </w:tcBorders>
          </w:tcPr>
          <w:p w14:paraId="6048A926" w14:textId="77777777" w:rsidR="00F004DD" w:rsidRPr="00CD783E" w:rsidRDefault="00F004DD"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5E8DF8A9" w14:textId="77777777" w:rsidR="00F004DD" w:rsidRPr="00CD783E" w:rsidRDefault="00F004DD"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72E892BD"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5F523E97" w14:textId="77777777" w:rsidR="00873A66" w:rsidRDefault="00873A66" w:rsidP="00873A66">
      <w:pPr>
        <w:pStyle w:val="Heading3"/>
      </w:pPr>
      <w:r>
        <w:t>Use of facilities</w:t>
      </w:r>
    </w:p>
    <w:p w14:paraId="71381047" w14:textId="77777777"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14:paraId="53624EBD"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0ED56371"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2B548C0B"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658D38FE"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75D04E8C"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03F37AA7"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7D73887D"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54482FD3"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705F9AC6"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1EC19811" w14:textId="5FB082CC"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annual </w:t>
            </w:r>
            <w:r w:rsidR="00334495">
              <w:rPr>
                <w:rFonts w:asciiTheme="majorHAnsi" w:hAnsiTheme="majorHAnsi" w:cs="Times New Roman"/>
                <w:b/>
                <w:szCs w:val="23"/>
              </w:rPr>
              <w:t>EUROfusion</w:t>
            </w:r>
            <w:r>
              <w:rPr>
                <w:rFonts w:asciiTheme="majorHAnsi" w:hAnsiTheme="majorHAnsi" w:cs="Times New Roman"/>
                <w:b/>
                <w:szCs w:val="23"/>
              </w:rPr>
              <w:t xml:space="preserve"> share in the facility (2021,2022, 2023, 2024, 2025)</w:t>
            </w:r>
          </w:p>
        </w:tc>
      </w:tr>
      <w:tr w:rsidR="00873A66" w:rsidRPr="00CD783E" w14:paraId="58D26DBB"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749DE6CA" w14:textId="77777777" w:rsidR="00F004DD" w:rsidRPr="00284184" w:rsidRDefault="00F004DD" w:rsidP="00F004DD">
            <w:pPr>
              <w:jc w:val="left"/>
              <w:rPr>
                <w:rFonts w:asciiTheme="majorHAnsi" w:hAnsiTheme="majorHAnsi" w:cs="Times New Roman"/>
                <w:b/>
                <w:szCs w:val="23"/>
              </w:rPr>
            </w:pPr>
            <w:r w:rsidRPr="00284184">
              <w:rPr>
                <w:rFonts w:asciiTheme="majorHAnsi" w:hAnsiTheme="majorHAnsi" w:cs="Times New Roman"/>
                <w:b/>
                <w:szCs w:val="23"/>
              </w:rPr>
              <w:t>MTRs and PIE</w:t>
            </w:r>
          </w:p>
          <w:p w14:paraId="68ABB6E3" w14:textId="77777777" w:rsidR="00F004DD" w:rsidRPr="00284184" w:rsidRDefault="00F004DD" w:rsidP="00F004DD">
            <w:pPr>
              <w:jc w:val="left"/>
              <w:rPr>
                <w:rFonts w:asciiTheme="majorHAnsi" w:hAnsiTheme="majorHAnsi" w:cs="Times New Roman"/>
                <w:b/>
                <w:bCs/>
                <w:szCs w:val="23"/>
              </w:rPr>
            </w:pPr>
            <w:r w:rsidRPr="00284184">
              <w:rPr>
                <w:rFonts w:asciiTheme="majorHAnsi" w:hAnsiTheme="majorHAnsi" w:cs="Times New Roman"/>
                <w:b/>
                <w:szCs w:val="23"/>
              </w:rPr>
              <w:t>Capabilities and interest</w:t>
            </w:r>
          </w:p>
          <w:p w14:paraId="33163A9F" w14:textId="77777777" w:rsidR="00F004DD" w:rsidRDefault="00F004DD" w:rsidP="00C304C6">
            <w:pPr>
              <w:jc w:val="left"/>
              <w:rPr>
                <w:rFonts w:asciiTheme="majorHAnsi" w:hAnsiTheme="majorHAnsi" w:cs="Times New Roman"/>
                <w:szCs w:val="23"/>
              </w:rPr>
            </w:pPr>
          </w:p>
          <w:p w14:paraId="33347BE0" w14:textId="3DB064C2" w:rsidR="00873A66" w:rsidRDefault="008A0938" w:rsidP="00C304C6">
            <w:pPr>
              <w:jc w:val="left"/>
              <w:rPr>
                <w:rFonts w:asciiTheme="majorHAnsi" w:hAnsiTheme="majorHAnsi" w:cs="Times New Roman"/>
                <w:szCs w:val="23"/>
              </w:rPr>
            </w:pPr>
            <w:r>
              <w:rPr>
                <w:rFonts w:asciiTheme="majorHAnsi" w:hAnsiTheme="majorHAnsi" w:cs="Times New Roman"/>
                <w:szCs w:val="23"/>
              </w:rPr>
              <w:t>MTRs and PIE test facilities for test campaigns on EUROFER97 as listed below:</w:t>
            </w:r>
          </w:p>
          <w:p w14:paraId="06126A8B" w14:textId="77777777" w:rsidR="00C304C6" w:rsidRDefault="00C304C6" w:rsidP="00C304C6">
            <w:pPr>
              <w:jc w:val="left"/>
              <w:rPr>
                <w:rFonts w:asciiTheme="majorHAnsi" w:hAnsiTheme="majorHAnsi" w:cs="Times New Roman"/>
                <w:szCs w:val="23"/>
              </w:rPr>
            </w:pPr>
          </w:p>
          <w:p w14:paraId="7C28C83D" w14:textId="593170E0" w:rsidR="008A0938" w:rsidRPr="00BA66DA" w:rsidRDefault="00C304C6" w:rsidP="008A0938">
            <w:pPr>
              <w:rPr>
                <w:rFonts w:asciiTheme="majorHAnsi" w:hAnsiTheme="majorHAnsi" w:cs="Times New Roman"/>
                <w:b/>
                <w:szCs w:val="23"/>
                <w:lang w:val="it-IT"/>
              </w:rPr>
            </w:pPr>
            <w:r>
              <w:rPr>
                <w:rFonts w:asciiTheme="majorHAnsi" w:hAnsiTheme="majorHAnsi" w:cs="Times New Roman"/>
                <w:b/>
                <w:szCs w:val="23"/>
                <w:lang w:val="it-IT"/>
              </w:rPr>
              <w:t>MTR, b</w:t>
            </w:r>
            <w:r w:rsidR="008A0938" w:rsidRPr="00BA66DA">
              <w:rPr>
                <w:rFonts w:asciiTheme="majorHAnsi" w:hAnsiTheme="majorHAnsi" w:cs="Times New Roman"/>
                <w:b/>
                <w:szCs w:val="23"/>
                <w:lang w:val="it-IT"/>
              </w:rPr>
              <w:t>ase metal</w:t>
            </w:r>
          </w:p>
          <w:p w14:paraId="4396D042" w14:textId="666A2E33" w:rsidR="008A0938" w:rsidRPr="00A0246B" w:rsidRDefault="008A0938" w:rsidP="008A0938">
            <w:pPr>
              <w:jc w:val="left"/>
              <w:rPr>
                <w:rFonts w:asciiTheme="majorHAnsi" w:hAnsiTheme="majorHAnsi" w:cs="Times New Roman"/>
                <w:szCs w:val="23"/>
                <w:lang w:val="en-GB"/>
              </w:rPr>
            </w:pPr>
            <w:r w:rsidRPr="00C304C6">
              <w:rPr>
                <w:rFonts w:asciiTheme="majorHAnsi" w:hAnsiTheme="majorHAnsi" w:cs="Times New Roman"/>
                <w:szCs w:val="23"/>
                <w:lang w:val="it-IT"/>
              </w:rPr>
              <w:t xml:space="preserve">Tensile: 3 dpa. </w:t>
            </w:r>
            <w:r w:rsidRPr="00A0246B">
              <w:rPr>
                <w:rFonts w:asciiTheme="majorHAnsi" w:hAnsiTheme="majorHAnsi" w:cs="Times New Roman"/>
                <w:szCs w:val="23"/>
                <w:lang w:val="en-GB"/>
              </w:rPr>
              <w:t>Tirr=300, 350, 450, 550°C</w:t>
            </w:r>
          </w:p>
          <w:p w14:paraId="7B891C98" w14:textId="61113A72" w:rsidR="00B13EB3" w:rsidRDefault="00B13EB3" w:rsidP="008A0938">
            <w:pPr>
              <w:jc w:val="left"/>
              <w:rPr>
                <w:rFonts w:asciiTheme="majorHAnsi" w:hAnsiTheme="majorHAnsi" w:cs="Times New Roman"/>
                <w:szCs w:val="23"/>
                <w:lang w:val="en-GB"/>
              </w:rPr>
            </w:pPr>
            <w:r>
              <w:rPr>
                <w:rFonts w:asciiTheme="majorHAnsi" w:hAnsiTheme="majorHAnsi" w:cs="Times New Roman"/>
                <w:szCs w:val="23"/>
                <w:lang w:val="en-GB"/>
              </w:rPr>
              <w:t>Swelling: 0.5, 1 and 3 dpa, Tirr = 300, 350, 450°C</w:t>
            </w:r>
          </w:p>
          <w:p w14:paraId="127B5197" w14:textId="271B9C46" w:rsidR="00BA66DA" w:rsidRPr="00C304C6" w:rsidRDefault="00BA66DA" w:rsidP="008A0938">
            <w:pPr>
              <w:jc w:val="left"/>
              <w:rPr>
                <w:rFonts w:asciiTheme="majorHAnsi" w:hAnsiTheme="majorHAnsi" w:cs="Times New Roman"/>
                <w:szCs w:val="23"/>
                <w:lang w:val="en-GB"/>
              </w:rPr>
            </w:pPr>
            <w:r w:rsidRPr="00C304C6">
              <w:rPr>
                <w:rFonts w:asciiTheme="majorHAnsi" w:hAnsiTheme="majorHAnsi" w:cs="Times New Roman"/>
                <w:szCs w:val="23"/>
                <w:lang w:val="en-GB"/>
              </w:rPr>
              <w:t xml:space="preserve">Tensile </w:t>
            </w:r>
            <w:r w:rsidR="0009159E" w:rsidRPr="00C304C6">
              <w:rPr>
                <w:rFonts w:asciiTheme="majorHAnsi" w:hAnsiTheme="majorHAnsi" w:cs="Times New Roman"/>
                <w:szCs w:val="23"/>
                <w:lang w:val="en-GB"/>
              </w:rPr>
              <w:t>and</w:t>
            </w:r>
            <w:r w:rsidRPr="00C304C6">
              <w:rPr>
                <w:rFonts w:asciiTheme="majorHAnsi" w:hAnsiTheme="majorHAnsi" w:cs="Times New Roman"/>
                <w:szCs w:val="23"/>
                <w:lang w:val="en-GB"/>
              </w:rPr>
              <w:t xml:space="preserve"> bending tests on notched cylindrical and bar specimens</w:t>
            </w:r>
            <w:r w:rsidR="004037C4">
              <w:rPr>
                <w:rFonts w:asciiTheme="majorHAnsi" w:hAnsiTheme="majorHAnsi" w:cs="Times New Roman"/>
                <w:szCs w:val="23"/>
                <w:lang w:val="en-GB"/>
              </w:rPr>
              <w:t xml:space="preserve"> (IPFL)</w:t>
            </w:r>
            <w:r w:rsidRPr="00C304C6">
              <w:rPr>
                <w:rFonts w:asciiTheme="majorHAnsi" w:hAnsiTheme="majorHAnsi" w:cs="Times New Roman"/>
                <w:szCs w:val="23"/>
                <w:lang w:val="en-GB"/>
              </w:rPr>
              <w:t>: 3</w:t>
            </w:r>
            <w:r w:rsidR="00B13EB3">
              <w:rPr>
                <w:rFonts w:asciiTheme="majorHAnsi" w:hAnsiTheme="majorHAnsi" w:cs="Times New Roman"/>
                <w:szCs w:val="23"/>
                <w:lang w:val="en-GB"/>
              </w:rPr>
              <w:t xml:space="preserve"> </w:t>
            </w:r>
            <w:r w:rsidRPr="00C304C6">
              <w:rPr>
                <w:rFonts w:asciiTheme="majorHAnsi" w:hAnsiTheme="majorHAnsi" w:cs="Times New Roman"/>
                <w:szCs w:val="23"/>
                <w:lang w:val="en-GB"/>
              </w:rPr>
              <w:t>dpa. Tirr=300</w:t>
            </w:r>
            <w:r w:rsidR="0009159E" w:rsidRPr="00C304C6">
              <w:rPr>
                <w:rFonts w:asciiTheme="majorHAnsi" w:hAnsiTheme="majorHAnsi" w:cs="Times New Roman"/>
                <w:szCs w:val="23"/>
                <w:lang w:val="en-GB"/>
              </w:rPr>
              <w:t>°C</w:t>
            </w:r>
          </w:p>
          <w:p w14:paraId="4ACD4228" w14:textId="2122288D" w:rsidR="008A0938" w:rsidRDefault="008A0938" w:rsidP="004037C4">
            <w:pPr>
              <w:jc w:val="left"/>
              <w:rPr>
                <w:rFonts w:asciiTheme="majorHAnsi" w:hAnsiTheme="majorHAnsi" w:cs="Times New Roman"/>
                <w:szCs w:val="23"/>
              </w:rPr>
            </w:pPr>
            <w:r w:rsidRPr="00C304C6">
              <w:rPr>
                <w:rFonts w:asciiTheme="majorHAnsi" w:hAnsiTheme="majorHAnsi" w:cs="Times New Roman"/>
                <w:szCs w:val="23"/>
              </w:rPr>
              <w:t>Fracture toughness: 1, and 3 dpa, Tirr=300</w:t>
            </w:r>
            <w:r w:rsidR="004037C4">
              <w:rPr>
                <w:rFonts w:asciiTheme="majorHAnsi" w:hAnsiTheme="majorHAnsi" w:cs="Times New Roman"/>
                <w:szCs w:val="23"/>
              </w:rPr>
              <w:t>, 350, 450, 550°C</w:t>
            </w:r>
          </w:p>
          <w:p w14:paraId="378DF23D" w14:textId="77777777" w:rsidR="004037C4" w:rsidRPr="00C304C6" w:rsidRDefault="004037C4" w:rsidP="008A0938">
            <w:pPr>
              <w:rPr>
                <w:rFonts w:asciiTheme="majorHAnsi" w:hAnsiTheme="majorHAnsi" w:cs="Times New Roman"/>
                <w:szCs w:val="23"/>
              </w:rPr>
            </w:pPr>
          </w:p>
          <w:p w14:paraId="3F6FD478" w14:textId="18CEC0F8" w:rsidR="008A0938" w:rsidRPr="00C304C6" w:rsidRDefault="00C304C6" w:rsidP="008A0938">
            <w:pPr>
              <w:rPr>
                <w:rFonts w:asciiTheme="majorHAnsi" w:hAnsiTheme="majorHAnsi" w:cs="Times New Roman"/>
                <w:b/>
                <w:szCs w:val="23"/>
              </w:rPr>
            </w:pPr>
            <w:r w:rsidRPr="00C304C6">
              <w:rPr>
                <w:rFonts w:asciiTheme="majorHAnsi" w:hAnsiTheme="majorHAnsi" w:cs="Times New Roman"/>
                <w:b/>
                <w:szCs w:val="23"/>
              </w:rPr>
              <w:t>MRT, w</w:t>
            </w:r>
            <w:r w:rsidR="008A0938" w:rsidRPr="00C304C6">
              <w:rPr>
                <w:rFonts w:asciiTheme="majorHAnsi" w:hAnsiTheme="majorHAnsi" w:cs="Times New Roman"/>
                <w:b/>
                <w:szCs w:val="23"/>
              </w:rPr>
              <w:t>eldments/joints</w:t>
            </w:r>
          </w:p>
          <w:p w14:paraId="4036D490" w14:textId="526FBAD8" w:rsidR="008A0938" w:rsidRPr="00C304C6" w:rsidRDefault="008A0938" w:rsidP="008A0938">
            <w:pPr>
              <w:rPr>
                <w:rFonts w:asciiTheme="majorHAnsi" w:hAnsiTheme="majorHAnsi" w:cs="Times New Roman"/>
                <w:szCs w:val="23"/>
              </w:rPr>
            </w:pPr>
            <w:r w:rsidRPr="00C304C6">
              <w:rPr>
                <w:rFonts w:asciiTheme="majorHAnsi" w:hAnsiTheme="majorHAnsi" w:cs="Times New Roman"/>
                <w:szCs w:val="23"/>
              </w:rPr>
              <w:t>Tensile: 0.5, 1,</w:t>
            </w:r>
            <w:r w:rsidR="00466C44" w:rsidRPr="00C304C6">
              <w:rPr>
                <w:rFonts w:asciiTheme="majorHAnsi" w:hAnsiTheme="majorHAnsi" w:cs="Times New Roman"/>
                <w:szCs w:val="23"/>
              </w:rPr>
              <w:t xml:space="preserve"> and 2</w:t>
            </w:r>
            <w:r w:rsidRPr="00C304C6">
              <w:rPr>
                <w:rFonts w:asciiTheme="majorHAnsi" w:hAnsiTheme="majorHAnsi" w:cs="Times New Roman"/>
                <w:szCs w:val="23"/>
              </w:rPr>
              <w:t xml:space="preserve"> dpa. Tirr=300, 350, 450, 550°C</w:t>
            </w:r>
          </w:p>
          <w:p w14:paraId="12857168" w14:textId="13ADEA31" w:rsidR="008A0938" w:rsidRPr="00C304C6" w:rsidRDefault="008A0938" w:rsidP="008A0938">
            <w:pPr>
              <w:rPr>
                <w:rFonts w:asciiTheme="majorHAnsi" w:hAnsiTheme="majorHAnsi" w:cs="Times New Roman"/>
                <w:szCs w:val="23"/>
              </w:rPr>
            </w:pPr>
            <w:r w:rsidRPr="00C304C6">
              <w:rPr>
                <w:rFonts w:asciiTheme="majorHAnsi" w:hAnsiTheme="majorHAnsi" w:cs="Times New Roman"/>
                <w:szCs w:val="23"/>
              </w:rPr>
              <w:t>Fracture toughness: 0.5, 1, and 2</w:t>
            </w:r>
            <w:r w:rsidR="00466C44" w:rsidRPr="00C304C6">
              <w:rPr>
                <w:rFonts w:asciiTheme="majorHAnsi" w:hAnsiTheme="majorHAnsi" w:cs="Times New Roman"/>
                <w:szCs w:val="23"/>
              </w:rPr>
              <w:t xml:space="preserve"> </w:t>
            </w:r>
            <w:r w:rsidRPr="00C304C6">
              <w:rPr>
                <w:rFonts w:asciiTheme="majorHAnsi" w:hAnsiTheme="majorHAnsi" w:cs="Times New Roman"/>
                <w:szCs w:val="23"/>
              </w:rPr>
              <w:t>dpa, Tirr=300, 350, 450, 550°C</w:t>
            </w:r>
          </w:p>
          <w:p w14:paraId="31F119D6" w14:textId="2834997A" w:rsidR="008A0938" w:rsidRDefault="008A0938" w:rsidP="00BA66DA">
            <w:pPr>
              <w:jc w:val="left"/>
              <w:rPr>
                <w:rFonts w:asciiTheme="majorHAnsi" w:hAnsiTheme="majorHAnsi" w:cs="Times New Roman"/>
                <w:szCs w:val="23"/>
              </w:rPr>
            </w:pPr>
          </w:p>
          <w:p w14:paraId="31E66B84" w14:textId="77777777" w:rsidR="00C304C6" w:rsidRPr="00C304C6" w:rsidRDefault="00C304C6" w:rsidP="00BA66DA">
            <w:pPr>
              <w:jc w:val="left"/>
              <w:rPr>
                <w:rFonts w:asciiTheme="majorHAnsi" w:hAnsiTheme="majorHAnsi" w:cs="Times New Roman"/>
                <w:b/>
                <w:szCs w:val="23"/>
              </w:rPr>
            </w:pPr>
            <w:r w:rsidRPr="00C304C6">
              <w:rPr>
                <w:rFonts w:asciiTheme="majorHAnsi" w:hAnsiTheme="majorHAnsi" w:cs="Times New Roman"/>
                <w:b/>
                <w:szCs w:val="23"/>
              </w:rPr>
              <w:t>PIE</w:t>
            </w:r>
          </w:p>
          <w:p w14:paraId="2EB50E2B" w14:textId="781FA05C" w:rsidR="00C304C6" w:rsidRPr="00402370" w:rsidRDefault="00C304C6" w:rsidP="00BA66DA">
            <w:pPr>
              <w:jc w:val="left"/>
              <w:rPr>
                <w:rFonts w:asciiTheme="majorHAnsi" w:hAnsiTheme="majorHAnsi" w:cs="Times New Roman"/>
                <w:szCs w:val="23"/>
              </w:rPr>
            </w:pPr>
            <w:r>
              <w:rPr>
                <w:rFonts w:asciiTheme="majorHAnsi" w:hAnsiTheme="majorHAnsi" w:cs="Times New Roman"/>
                <w:szCs w:val="23"/>
              </w:rPr>
              <w:t>Hot cell mechanical testing and microstructural analysis (SEM, TEM, FIB) of irradiated materials</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15FA91FA" w14:textId="4009E120" w:rsidR="00873A66" w:rsidRPr="00C03CB9" w:rsidRDefault="00F004DD" w:rsidP="00B13EB3">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~840 k€ in total for 2021-2025</w:t>
            </w:r>
          </w:p>
        </w:tc>
        <w:tc>
          <w:tcPr>
            <w:tcW w:w="3402" w:type="dxa"/>
            <w:tcBorders>
              <w:left w:val="single" w:sz="12" w:space="0" w:color="auto"/>
              <w:bottom w:val="single" w:sz="12" w:space="0" w:color="auto"/>
              <w:right w:val="single" w:sz="12" w:space="0" w:color="auto"/>
            </w:tcBorders>
          </w:tcPr>
          <w:p w14:paraId="48BED5CC"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5C1CD2D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BC88C08" w14:textId="77777777" w:rsidR="00873A66" w:rsidRDefault="00873A66" w:rsidP="00873A6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14:paraId="366F2B0C"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77B0D45D"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55CFDC3C"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2240CBBB"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2AD487EC"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14:paraId="3CC23A37"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61D33BAE"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7FA5779F"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09EB00CE"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178AA3FF"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14:paraId="74594440"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2401BE3" w14:textId="77777777" w:rsidR="00873A66" w:rsidRPr="00CD783E" w:rsidRDefault="00873A66" w:rsidP="000F3070">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707A8703" w14:textId="77777777" w:rsidR="00873A66"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279A7D19"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6CBDEDF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4D5FEECE"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1F9C4F47" w14:textId="77777777" w:rsidR="00873A66" w:rsidRPr="009C2240" w:rsidRDefault="00873A66" w:rsidP="00873A66">
      <w:pPr>
        <w:rPr>
          <w:lang w:eastAsia="ja-JP"/>
        </w:rPr>
      </w:pPr>
    </w:p>
    <w:p w14:paraId="4A9A0C5E" w14:textId="77777777" w:rsidR="00873A66" w:rsidRPr="00120520" w:rsidRDefault="00873A66" w:rsidP="00873A66">
      <w:pPr>
        <w:pStyle w:val="Heading3"/>
      </w:pPr>
      <w:r w:rsidRPr="00120520">
        <w:t>Summary of relevant publications</w:t>
      </w:r>
    </w:p>
    <w:p w14:paraId="12D9471F"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14:paraId="326D1CA0" w14:textId="77777777" w:rsidTr="000F3070">
        <w:tc>
          <w:tcPr>
            <w:tcW w:w="13784" w:type="dxa"/>
            <w:gridSpan w:val="3"/>
            <w:tcBorders>
              <w:top w:val="nil"/>
              <w:left w:val="nil"/>
              <w:bottom w:val="single" w:sz="4" w:space="0" w:color="auto"/>
              <w:right w:val="nil"/>
            </w:tcBorders>
          </w:tcPr>
          <w:p w14:paraId="348A22FD" w14:textId="77777777" w:rsidR="00873A66" w:rsidRPr="00CD783E" w:rsidRDefault="00873A66" w:rsidP="000F3070">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14:paraId="66F539FC" w14:textId="77777777" w:rsidTr="000F3070">
        <w:tc>
          <w:tcPr>
            <w:tcW w:w="7877" w:type="dxa"/>
            <w:tcBorders>
              <w:top w:val="single" w:sz="4" w:space="0" w:color="auto"/>
              <w:left w:val="single" w:sz="4" w:space="0" w:color="auto"/>
              <w:bottom w:val="single" w:sz="4" w:space="0" w:color="auto"/>
              <w:right w:val="single" w:sz="4" w:space="0" w:color="auto"/>
            </w:tcBorders>
          </w:tcPr>
          <w:p w14:paraId="1EF0025D"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lastRenderedPageBreak/>
              <w:t>Title</w:t>
            </w:r>
          </w:p>
        </w:tc>
        <w:tc>
          <w:tcPr>
            <w:tcW w:w="4492" w:type="dxa"/>
            <w:tcBorders>
              <w:top w:val="single" w:sz="4" w:space="0" w:color="auto"/>
              <w:left w:val="single" w:sz="4" w:space="0" w:color="auto"/>
              <w:bottom w:val="single" w:sz="4" w:space="0" w:color="auto"/>
              <w:right w:val="single" w:sz="4" w:space="0" w:color="auto"/>
            </w:tcBorders>
          </w:tcPr>
          <w:p w14:paraId="78977443"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65541D4F"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14:paraId="66B3DAB9" w14:textId="77777777" w:rsidTr="000F3070">
        <w:tc>
          <w:tcPr>
            <w:tcW w:w="7877" w:type="dxa"/>
            <w:tcBorders>
              <w:top w:val="single" w:sz="4" w:space="0" w:color="auto"/>
              <w:left w:val="single" w:sz="4" w:space="0" w:color="auto"/>
              <w:bottom w:val="single" w:sz="4" w:space="0" w:color="auto"/>
              <w:right w:val="single" w:sz="4" w:space="0" w:color="auto"/>
            </w:tcBorders>
          </w:tcPr>
          <w:p w14:paraId="68BE7407"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D761791"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6730C83" w14:textId="77777777" w:rsidR="00873A66" w:rsidRPr="00CD783E" w:rsidRDefault="00873A66" w:rsidP="000F3070">
            <w:pPr>
              <w:rPr>
                <w:rFonts w:eastAsia="MS Mincho" w:cs="Times New Roman"/>
                <w:szCs w:val="20"/>
                <w:lang w:eastAsia="ja-JP"/>
              </w:rPr>
            </w:pPr>
          </w:p>
        </w:tc>
      </w:tr>
      <w:tr w:rsidR="00873A66" w:rsidRPr="00CD783E" w14:paraId="6D3975BC" w14:textId="77777777" w:rsidTr="000F3070">
        <w:tc>
          <w:tcPr>
            <w:tcW w:w="7877" w:type="dxa"/>
            <w:tcBorders>
              <w:top w:val="single" w:sz="4" w:space="0" w:color="auto"/>
              <w:left w:val="single" w:sz="4" w:space="0" w:color="auto"/>
              <w:bottom w:val="single" w:sz="4" w:space="0" w:color="auto"/>
              <w:right w:val="single" w:sz="4" w:space="0" w:color="auto"/>
            </w:tcBorders>
          </w:tcPr>
          <w:p w14:paraId="1CDAE2F2"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14411B6F"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20C629AC" w14:textId="77777777" w:rsidR="00873A66" w:rsidRPr="00CD783E" w:rsidRDefault="00873A66" w:rsidP="000F3070">
            <w:pPr>
              <w:rPr>
                <w:rFonts w:eastAsia="MS Mincho" w:cs="Times New Roman"/>
                <w:szCs w:val="20"/>
                <w:lang w:eastAsia="ja-JP"/>
              </w:rPr>
            </w:pPr>
          </w:p>
        </w:tc>
      </w:tr>
      <w:tr w:rsidR="00873A66" w:rsidRPr="00CD783E" w14:paraId="06AC637E" w14:textId="77777777" w:rsidTr="000F3070">
        <w:tc>
          <w:tcPr>
            <w:tcW w:w="7877" w:type="dxa"/>
            <w:tcBorders>
              <w:top w:val="single" w:sz="4" w:space="0" w:color="auto"/>
              <w:left w:val="single" w:sz="4" w:space="0" w:color="auto"/>
              <w:bottom w:val="single" w:sz="4" w:space="0" w:color="auto"/>
              <w:right w:val="single" w:sz="4" w:space="0" w:color="auto"/>
            </w:tcBorders>
          </w:tcPr>
          <w:p w14:paraId="5066ADB9"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E2378F0"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1E343CB" w14:textId="77777777" w:rsidR="00873A66" w:rsidRPr="00CD783E" w:rsidRDefault="00873A66" w:rsidP="000F3070">
            <w:pPr>
              <w:rPr>
                <w:rFonts w:eastAsia="MS Mincho" w:cs="Times New Roman"/>
                <w:szCs w:val="20"/>
                <w:lang w:eastAsia="ja-JP"/>
              </w:rPr>
            </w:pPr>
          </w:p>
        </w:tc>
      </w:tr>
      <w:tr w:rsidR="00873A66" w:rsidRPr="00CD783E" w14:paraId="69E7FB2A" w14:textId="77777777" w:rsidTr="000F3070">
        <w:tc>
          <w:tcPr>
            <w:tcW w:w="7877" w:type="dxa"/>
            <w:tcBorders>
              <w:top w:val="single" w:sz="4" w:space="0" w:color="auto"/>
              <w:left w:val="single" w:sz="4" w:space="0" w:color="auto"/>
              <w:bottom w:val="single" w:sz="4" w:space="0" w:color="auto"/>
              <w:right w:val="single" w:sz="4" w:space="0" w:color="auto"/>
            </w:tcBorders>
          </w:tcPr>
          <w:p w14:paraId="1E719AB7"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074922F6"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BCEDC59" w14:textId="77777777" w:rsidR="00873A66" w:rsidRPr="00CD783E" w:rsidRDefault="00873A66" w:rsidP="000F3070">
            <w:pPr>
              <w:rPr>
                <w:rFonts w:eastAsia="MS Mincho" w:cs="Times New Roman"/>
                <w:szCs w:val="20"/>
                <w:lang w:eastAsia="ja-JP"/>
              </w:rPr>
            </w:pPr>
          </w:p>
        </w:tc>
      </w:tr>
      <w:tr w:rsidR="00873A66" w:rsidRPr="00CD783E" w14:paraId="16C337B6" w14:textId="77777777" w:rsidTr="000F3070">
        <w:tc>
          <w:tcPr>
            <w:tcW w:w="7877" w:type="dxa"/>
            <w:tcBorders>
              <w:top w:val="single" w:sz="4" w:space="0" w:color="auto"/>
              <w:left w:val="single" w:sz="4" w:space="0" w:color="auto"/>
              <w:bottom w:val="single" w:sz="4" w:space="0" w:color="auto"/>
              <w:right w:val="single" w:sz="4" w:space="0" w:color="auto"/>
            </w:tcBorders>
          </w:tcPr>
          <w:p w14:paraId="039B5EA1"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A89F28B"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92AB735" w14:textId="77777777" w:rsidR="00873A66" w:rsidRPr="00CD783E" w:rsidRDefault="00873A66" w:rsidP="000F3070">
            <w:pPr>
              <w:rPr>
                <w:rFonts w:eastAsia="MS Mincho" w:cs="Times New Roman"/>
                <w:szCs w:val="20"/>
                <w:lang w:eastAsia="ja-JP"/>
              </w:rPr>
            </w:pPr>
          </w:p>
        </w:tc>
      </w:tr>
    </w:tbl>
    <w:p w14:paraId="5A3CF138"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6EFEE2B5" w14:textId="77777777" w:rsidR="00873A66" w:rsidRDefault="00873A66" w:rsidP="00873A66">
      <w:pPr>
        <w:pStyle w:val="Heading3"/>
      </w:pPr>
      <w:r w:rsidRPr="00CD783E">
        <w:t>I</w:t>
      </w:r>
      <w:r>
        <w:t>ndicative list of potential contributors</w:t>
      </w:r>
    </w:p>
    <w:p w14:paraId="434C3323" w14:textId="77777777"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14:paraId="4544731E" w14:textId="77777777" w:rsidTr="000F3070">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5D52A971" w14:textId="77777777" w:rsidR="00873A66" w:rsidRPr="00CD783E" w:rsidRDefault="00873A66" w:rsidP="000F3070">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473B4B30"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48C042EF"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12D4A424"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02A9C057"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14:paraId="5174113D" w14:textId="77777777" w:rsidTr="000F3070">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E011180" w14:textId="77777777" w:rsidR="00873A66" w:rsidRPr="00CD783E" w:rsidRDefault="00873A66" w:rsidP="000F307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3A0956E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357E26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D95D81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88F030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0903F028" w14:textId="77777777" w:rsidTr="000F3070">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CC62800"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8F975D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52AC465"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34BD4A3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5CD596B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3C518F04" w14:textId="77777777" w:rsidTr="000F3070">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720E3CD"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43D0354B"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59967F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09367A4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9FCA4F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07C2BC49"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FE86CE3"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32A6118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7FBA32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BAE64E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C62076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070F7440"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4BDE31B"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13BE718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0C1719E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D4940B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2E44236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76EB6D73" w14:textId="77777777" w:rsidR="00873A66" w:rsidRPr="001E691C" w:rsidRDefault="00873A66" w:rsidP="00873A66"/>
    <w:p w14:paraId="40D2C971" w14:textId="47519AAF" w:rsidR="00397C4F" w:rsidRDefault="00397C4F">
      <w:r>
        <w:br w:type="page"/>
      </w:r>
    </w:p>
    <w:p w14:paraId="7186C6D8" w14:textId="1FEC69B8" w:rsidR="00873A66" w:rsidRPr="00DD313A" w:rsidRDefault="00873A66" w:rsidP="004F3E9C">
      <w:pPr>
        <w:pStyle w:val="Heading2"/>
      </w:pPr>
      <w:r>
        <w:t>Materials Technology (TECH)</w:t>
      </w:r>
    </w:p>
    <w:p w14:paraId="5A8741A8" w14:textId="77777777" w:rsidR="00873A66" w:rsidRPr="00CD783E" w:rsidRDefault="00873A66" w:rsidP="00873A66">
      <w:pPr>
        <w:pStyle w:val="Heading3"/>
      </w:pPr>
      <w:r w:rsidRPr="00CD783E">
        <w:t>Roles &amp; Competencies</w:t>
      </w:r>
    </w:p>
    <w:p w14:paraId="11EEA72C"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5103"/>
        <w:gridCol w:w="1762"/>
      </w:tblGrid>
      <w:tr w:rsidR="00873A66" w:rsidRPr="00CD783E" w14:paraId="4FB23FD2" w14:textId="77777777" w:rsidTr="000F3070">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0B8FEDFF" w14:textId="77777777" w:rsidR="00873A66" w:rsidRPr="00CD783E" w:rsidRDefault="00873A66" w:rsidP="000F3070">
            <w:pPr>
              <w:jc w:val="center"/>
              <w:rPr>
                <w:rFonts w:asciiTheme="majorHAnsi" w:hAnsiTheme="majorHAnsi" w:cs="Times New Roman"/>
                <w:b/>
                <w:i w:val="0"/>
                <w:sz w:val="16"/>
                <w:szCs w:val="16"/>
              </w:rPr>
            </w:pPr>
            <w:r w:rsidRPr="00CD783E">
              <w:rPr>
                <w:rFonts w:asciiTheme="majorHAnsi" w:hAnsiTheme="majorHAnsi" w:cs="Times New Roman"/>
                <w:b/>
                <w:i w:val="0"/>
                <w:sz w:val="16"/>
                <w:szCs w:val="16"/>
              </w:rPr>
              <w:t>1</w:t>
            </w:r>
          </w:p>
        </w:tc>
        <w:tc>
          <w:tcPr>
            <w:tcW w:w="2977" w:type="dxa"/>
            <w:tcBorders>
              <w:top w:val="nil"/>
              <w:bottom w:val="single" w:sz="12" w:space="0" w:color="auto"/>
              <w:right w:val="single" w:sz="12" w:space="0" w:color="auto"/>
            </w:tcBorders>
          </w:tcPr>
          <w:p w14:paraId="2BAA0D28" w14:textId="77777777" w:rsidR="00873A66" w:rsidRPr="00CD783E" w:rsidRDefault="00873A66" w:rsidP="000F3070">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CD783E">
              <w:rPr>
                <w:rFonts w:asciiTheme="majorHAnsi" w:hAnsiTheme="majorHAnsi" w:cs="Times New Roman"/>
                <w:b/>
                <w:i w:val="0"/>
                <w:sz w:val="16"/>
                <w:szCs w:val="16"/>
              </w:rPr>
              <w:t>2</w:t>
            </w:r>
          </w:p>
        </w:tc>
        <w:tc>
          <w:tcPr>
            <w:tcW w:w="2410" w:type="dxa"/>
            <w:tcBorders>
              <w:top w:val="nil"/>
              <w:bottom w:val="single" w:sz="12" w:space="0" w:color="auto"/>
              <w:right w:val="single" w:sz="12" w:space="0" w:color="auto"/>
            </w:tcBorders>
          </w:tcPr>
          <w:p w14:paraId="35C76FE1" w14:textId="77777777" w:rsidR="00873A66" w:rsidRPr="002A05B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sidRPr="002A05BE">
              <w:rPr>
                <w:rFonts w:asciiTheme="majorHAnsi" w:hAnsiTheme="majorHAnsi" w:cs="Times New Roman"/>
                <w:b/>
                <w:i w:val="0"/>
                <w:sz w:val="16"/>
                <w:szCs w:val="16"/>
              </w:rPr>
              <w:t>3</w:t>
            </w:r>
          </w:p>
        </w:tc>
        <w:tc>
          <w:tcPr>
            <w:tcW w:w="5103" w:type="dxa"/>
            <w:tcBorders>
              <w:top w:val="nil"/>
              <w:left w:val="single" w:sz="12" w:space="0" w:color="auto"/>
              <w:bottom w:val="single" w:sz="12" w:space="0" w:color="auto"/>
            </w:tcBorders>
          </w:tcPr>
          <w:p w14:paraId="3F1BD4FE"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4</w:t>
            </w:r>
          </w:p>
        </w:tc>
        <w:tc>
          <w:tcPr>
            <w:tcW w:w="1762" w:type="dxa"/>
            <w:tcBorders>
              <w:top w:val="nil"/>
              <w:left w:val="single" w:sz="12" w:space="0" w:color="auto"/>
              <w:bottom w:val="single" w:sz="12" w:space="0" w:color="auto"/>
            </w:tcBorders>
          </w:tcPr>
          <w:p w14:paraId="29C6EE57" w14:textId="77777777" w:rsidR="00873A66" w:rsidRPr="00CD783E" w:rsidRDefault="00873A66" w:rsidP="000F3070">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 w:val="16"/>
                <w:szCs w:val="16"/>
              </w:rPr>
            </w:pPr>
            <w:r>
              <w:rPr>
                <w:rFonts w:asciiTheme="majorHAnsi" w:hAnsiTheme="majorHAnsi" w:cs="Times New Roman"/>
                <w:b/>
                <w:i w:val="0"/>
                <w:sz w:val="16"/>
                <w:szCs w:val="16"/>
              </w:rPr>
              <w:t>5</w:t>
            </w:r>
          </w:p>
        </w:tc>
      </w:tr>
      <w:tr w:rsidR="00873A66" w:rsidRPr="00CD783E" w14:paraId="3F6BAF8E"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04472852" w14:textId="77777777" w:rsidR="00873A66" w:rsidRPr="00CD783E" w:rsidRDefault="00873A66" w:rsidP="000F3070">
            <w:pPr>
              <w:jc w:val="left"/>
              <w:rPr>
                <w:rFonts w:asciiTheme="majorHAnsi" w:hAnsiTheme="majorHAnsi" w:cs="Times New Roman"/>
                <w:b/>
                <w:szCs w:val="20"/>
                <w:lang w:val="en-GB"/>
              </w:rPr>
            </w:pPr>
            <w:r w:rsidRPr="00CD783E">
              <w:rPr>
                <w:rFonts w:asciiTheme="majorHAnsi" w:hAnsiTheme="majorHAnsi" w:cs="Times New Roman"/>
                <w:b/>
                <w:szCs w:val="20"/>
                <w:lang w:val="en-GB"/>
              </w:rPr>
              <w:t>Role Title</w:t>
            </w:r>
          </w:p>
        </w:tc>
        <w:tc>
          <w:tcPr>
            <w:tcW w:w="2977" w:type="dxa"/>
            <w:tcBorders>
              <w:top w:val="single" w:sz="12" w:space="0" w:color="auto"/>
              <w:right w:val="single" w:sz="12" w:space="0" w:color="auto"/>
            </w:tcBorders>
          </w:tcPr>
          <w:p w14:paraId="38E27AC7"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cs="Times New Roman"/>
                <w:b/>
                <w:szCs w:val="20"/>
                <w:lang w:val="en-GB" w:eastAsia="en-US"/>
              </w:rPr>
            </w:pPr>
            <w:r w:rsidRPr="00CD783E">
              <w:rPr>
                <w:rFonts w:asciiTheme="majorHAnsi" w:hAnsiTheme="majorHAnsi" w:cs="Times New Roman"/>
                <w:b/>
                <w:szCs w:val="20"/>
                <w:lang w:val="en-GB"/>
              </w:rPr>
              <w:t xml:space="preserve">Required  Competencies / </w:t>
            </w:r>
            <w:r w:rsidRPr="00402370">
              <w:rPr>
                <w:rFonts w:asciiTheme="majorHAnsi" w:hAnsiTheme="majorHAnsi" w:cs="Times New Roman"/>
                <w:b/>
                <w:szCs w:val="20"/>
              </w:rPr>
              <w:t>potential involvement of industry LTP</w:t>
            </w:r>
          </w:p>
        </w:tc>
        <w:tc>
          <w:tcPr>
            <w:tcW w:w="2410" w:type="dxa"/>
            <w:tcBorders>
              <w:top w:val="single" w:sz="12" w:space="0" w:color="auto"/>
              <w:right w:val="single" w:sz="12" w:space="0" w:color="auto"/>
            </w:tcBorders>
          </w:tcPr>
          <w:p w14:paraId="638CE57B"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 xml:space="preserve">Indicative human resources [PM] </w:t>
            </w:r>
          </w:p>
        </w:tc>
        <w:tc>
          <w:tcPr>
            <w:tcW w:w="5103" w:type="dxa"/>
            <w:tcBorders>
              <w:top w:val="single" w:sz="12" w:space="0" w:color="auto"/>
              <w:left w:val="single" w:sz="12" w:space="0" w:color="auto"/>
            </w:tcBorders>
          </w:tcPr>
          <w:p w14:paraId="2F4C7A93"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iCs/>
                <w:szCs w:val="20"/>
              </w:rPr>
            </w:pPr>
            <w:r w:rsidRPr="00CD783E">
              <w:rPr>
                <w:rFonts w:asciiTheme="majorHAnsi" w:hAnsiTheme="majorHAnsi" w:cs="Times New Roman"/>
                <w:b/>
                <w:szCs w:val="20"/>
              </w:rPr>
              <w:t>Brief description of relevant skills and experience. List and describe briefly relevant examples (max. 200 words)</w:t>
            </w:r>
          </w:p>
        </w:tc>
        <w:tc>
          <w:tcPr>
            <w:tcW w:w="1762" w:type="dxa"/>
            <w:tcBorders>
              <w:top w:val="single" w:sz="12" w:space="0" w:color="auto"/>
              <w:left w:val="single" w:sz="12" w:space="0" w:color="auto"/>
            </w:tcBorders>
          </w:tcPr>
          <w:p w14:paraId="2407198B"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0"/>
              </w:rPr>
            </w:pPr>
            <w:r>
              <w:rPr>
                <w:rFonts w:asciiTheme="majorHAnsi" w:hAnsiTheme="majorHAnsi" w:cs="Times New Roman"/>
                <w:b/>
                <w:szCs w:val="20"/>
              </w:rPr>
              <w:t>Involvement of LTPs (including industrial LTPs)</w:t>
            </w:r>
          </w:p>
        </w:tc>
      </w:tr>
      <w:tr w:rsidR="00C952EE" w:rsidRPr="00CD783E" w14:paraId="57E469C3"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213AAE0F" w14:textId="4BA06FAA" w:rsidR="00C952EE" w:rsidRPr="00B21139" w:rsidRDefault="00C952EE" w:rsidP="00C952EE">
            <w:pPr>
              <w:jc w:val="left"/>
              <w:rPr>
                <w:rFonts w:asciiTheme="majorHAnsi" w:hAnsiTheme="majorHAnsi" w:cs="Times New Roman"/>
                <w:szCs w:val="23"/>
              </w:rPr>
            </w:pPr>
            <w:r>
              <w:rPr>
                <w:rFonts w:asciiTheme="majorHAnsi" w:hAnsiTheme="majorHAnsi" w:cs="Times New Roman"/>
                <w:szCs w:val="23"/>
              </w:rPr>
              <w:t>Steel m</w:t>
            </w:r>
            <w:r w:rsidRPr="00B21139">
              <w:rPr>
                <w:rFonts w:asciiTheme="majorHAnsi" w:hAnsiTheme="majorHAnsi" w:cs="Times New Roman"/>
                <w:szCs w:val="23"/>
              </w:rPr>
              <w:t>anufacturing expert</w:t>
            </w:r>
            <w:r>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25A76CFA" w14:textId="77777777" w:rsidR="00C952EE" w:rsidRPr="00B21139" w:rsidRDefault="00C952EE" w:rsidP="00C952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B21139">
              <w:rPr>
                <w:rFonts w:asciiTheme="majorHAnsi" w:hAnsiTheme="majorHAnsi" w:cs="Times New Roman"/>
                <w:szCs w:val="23"/>
              </w:rPr>
              <w:t xml:space="preserve">In depth knowledge </w:t>
            </w:r>
            <w:r>
              <w:rPr>
                <w:rFonts w:asciiTheme="majorHAnsi" w:hAnsiTheme="majorHAnsi" w:cs="Times New Roman"/>
                <w:szCs w:val="23"/>
              </w:rPr>
              <w:t xml:space="preserve">in melt metallurgy of metal alloys and steels. Further long-term experience in industrial collaborations </w:t>
            </w:r>
            <w:r w:rsidRPr="00B21139">
              <w:rPr>
                <w:rFonts w:asciiTheme="majorHAnsi" w:hAnsiTheme="majorHAnsi" w:cs="Times New Roman"/>
                <w:szCs w:val="23"/>
              </w:rPr>
              <w:t>in the following fields</w:t>
            </w:r>
            <w:r>
              <w:rPr>
                <w:rFonts w:asciiTheme="majorHAnsi" w:hAnsiTheme="majorHAnsi" w:cs="Times New Roman"/>
                <w:szCs w:val="23"/>
              </w:rPr>
              <w:t>:</w:t>
            </w:r>
          </w:p>
          <w:p w14:paraId="230C883E" w14:textId="77777777" w:rsidR="00C952EE" w:rsidRDefault="00C952EE" w:rsidP="00C952EE">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industrial large-scale production of 9Cr steel (up to 1000-ton range)</w:t>
            </w:r>
          </w:p>
          <w:p w14:paraId="32D368B3" w14:textId="77777777" w:rsidR="00C952EE" w:rsidRDefault="00C952EE" w:rsidP="00C952EE">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production of semi-finished products (rolling, forging, heat treatment, etc.)</w:t>
            </w:r>
          </w:p>
          <w:p w14:paraId="73645B03" w14:textId="77777777" w:rsidR="00C952EE" w:rsidRDefault="00C952EE" w:rsidP="00C952EE">
            <w:pPr>
              <w:numPr>
                <w:ilvl w:val="0"/>
                <w:numId w:val="1"/>
              </w:numPr>
              <w:spacing w:after="120"/>
              <w:ind w:left="312"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related issues with regard to material composition, microstructure, and properties</w:t>
            </w:r>
          </w:p>
          <w:p w14:paraId="6C0486EF" w14:textId="77777777" w:rsidR="00C952EE" w:rsidRDefault="00C952EE" w:rsidP="00C952EE">
            <w:pPr>
              <w:spacing w:after="120"/>
              <w:ind w:left="28"/>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D11AEE">
              <w:rPr>
                <w:rFonts w:asciiTheme="majorHAnsi" w:hAnsiTheme="majorHAnsi" w:cs="Times New Roman"/>
                <w:b/>
                <w:bCs/>
                <w:szCs w:val="23"/>
              </w:rPr>
              <w:t>Projects</w:t>
            </w:r>
            <w:r>
              <w:rPr>
                <w:rFonts w:asciiTheme="majorHAnsi" w:hAnsiTheme="majorHAnsi" w:cs="Times New Roman"/>
                <w:szCs w:val="23"/>
              </w:rPr>
              <w:t xml:space="preserve">: </w:t>
            </w:r>
          </w:p>
          <w:p w14:paraId="75FDE672" w14:textId="553CEA0B" w:rsidR="00580217" w:rsidRDefault="00C952EE" w:rsidP="00E86BED">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D11AEE">
              <w:rPr>
                <w:rFonts w:asciiTheme="majorHAnsi" w:hAnsiTheme="majorHAnsi" w:cs="Times New Roman"/>
                <w:szCs w:val="23"/>
              </w:rPr>
              <w:t xml:space="preserve">Evaluation of </w:t>
            </w:r>
            <w:r>
              <w:rPr>
                <w:rFonts w:asciiTheme="majorHAnsi" w:hAnsiTheme="majorHAnsi" w:cs="Times New Roman"/>
                <w:szCs w:val="23"/>
              </w:rPr>
              <w:t>alternatives (e.g., slag melting) to vacuum melting (like VIM, etc.) for</w:t>
            </w:r>
            <w:r w:rsidRPr="00D11AEE">
              <w:rPr>
                <w:rFonts w:asciiTheme="majorHAnsi" w:hAnsiTheme="majorHAnsi" w:cs="Times New Roman"/>
                <w:szCs w:val="23"/>
              </w:rPr>
              <w:t xml:space="preserve"> EUROFER production</w:t>
            </w:r>
            <w:r>
              <w:rPr>
                <w:rFonts w:asciiTheme="majorHAnsi" w:hAnsiTheme="majorHAnsi" w:cs="Times New Roman"/>
                <w:szCs w:val="23"/>
              </w:rPr>
              <w:t xml:space="preserve"> (re</w:t>
            </w:r>
            <w:r w:rsidR="00BE653F">
              <w:rPr>
                <w:rFonts w:asciiTheme="majorHAnsi" w:hAnsiTheme="majorHAnsi" w:cs="Times New Roman"/>
                <w:szCs w:val="23"/>
              </w:rPr>
              <w:t>search</w:t>
            </w:r>
            <w:r>
              <w:rPr>
                <w:rFonts w:asciiTheme="majorHAnsi" w:hAnsiTheme="majorHAnsi" w:cs="Times New Roman"/>
                <w:szCs w:val="23"/>
              </w:rPr>
              <w:t>, study, cost analysis &amp; estimate of possibilities to reduce large-scale fabrication of EUROFER steel); identification of a collaboration partner in industry</w:t>
            </w:r>
          </w:p>
          <w:p w14:paraId="651286BF" w14:textId="30078FF7" w:rsidR="00C952EE" w:rsidRPr="00B21139" w:rsidRDefault="00C952EE" w:rsidP="00C952EE">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E86BED">
              <w:rPr>
                <w:rFonts w:asciiTheme="majorHAnsi" w:hAnsiTheme="majorHAnsi" w:cs="Times New Roman"/>
                <w:szCs w:val="23"/>
              </w:rPr>
              <w:t>Elaboration of an industry project to investigate a promising production route. T.B.D. later.</w:t>
            </w:r>
          </w:p>
        </w:tc>
        <w:tc>
          <w:tcPr>
            <w:tcW w:w="2410" w:type="dxa"/>
            <w:tcBorders>
              <w:right w:val="single" w:sz="12" w:space="0" w:color="auto"/>
            </w:tcBorders>
            <w:shd w:val="clear" w:color="auto" w:fill="D9D9D9" w:themeFill="background1" w:themeFillShade="D9"/>
          </w:tcPr>
          <w:p w14:paraId="12C8487F" w14:textId="21A349D3" w:rsidR="00C952EE" w:rsidRPr="00CD783E"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~96 PM in total for 2021-2025</w:t>
            </w:r>
          </w:p>
        </w:tc>
        <w:tc>
          <w:tcPr>
            <w:tcW w:w="5103" w:type="dxa"/>
            <w:tcBorders>
              <w:left w:val="single" w:sz="12" w:space="0" w:color="auto"/>
            </w:tcBorders>
          </w:tcPr>
          <w:p w14:paraId="2891F453" w14:textId="77777777" w:rsidR="00C952EE" w:rsidRPr="00BD0648" w:rsidRDefault="00C952EE" w:rsidP="00C952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Note: </w:t>
            </w:r>
            <w:r w:rsidRPr="00BD0648">
              <w:rPr>
                <w:rFonts w:asciiTheme="majorHAnsi" w:hAnsiTheme="majorHAnsi" w:cs="Times New Roman"/>
                <w:i/>
                <w:szCs w:val="20"/>
              </w:rPr>
              <w:t xml:space="preserve">For this general role the brief description of the relevant skills and experience of your Beneficiary is required along with examples </w:t>
            </w:r>
          </w:p>
        </w:tc>
        <w:tc>
          <w:tcPr>
            <w:tcW w:w="1762" w:type="dxa"/>
            <w:tcBorders>
              <w:left w:val="single" w:sz="12" w:space="0" w:color="auto"/>
            </w:tcBorders>
          </w:tcPr>
          <w:p w14:paraId="0256D2DF" w14:textId="77777777" w:rsidR="00C952EE" w:rsidRPr="00CD783E" w:rsidRDefault="00C952EE" w:rsidP="00C952EE">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F9649E">
              <w:rPr>
                <w:rFonts w:asciiTheme="majorHAnsi" w:hAnsiTheme="majorHAnsi" w:cs="Times New Roman"/>
                <w:i/>
                <w:szCs w:val="20"/>
              </w:rPr>
              <w:t>For this general role the brief description of the relevant skills and experience of your</w:t>
            </w:r>
            <w:r>
              <w:rPr>
                <w:rFonts w:asciiTheme="majorHAnsi" w:hAnsiTheme="majorHAnsi" w:cs="Times New Roman"/>
                <w:i/>
                <w:szCs w:val="20"/>
              </w:rPr>
              <w:t xml:space="preserve"> LTP</w:t>
            </w:r>
            <w:r w:rsidRPr="00F9649E">
              <w:rPr>
                <w:rFonts w:asciiTheme="majorHAnsi" w:hAnsiTheme="majorHAnsi" w:cs="Times New Roman"/>
                <w:i/>
                <w:szCs w:val="20"/>
              </w:rPr>
              <w:t xml:space="preserve"> is required</w:t>
            </w:r>
            <w:r>
              <w:rPr>
                <w:rFonts w:asciiTheme="majorHAnsi" w:hAnsiTheme="majorHAnsi" w:cs="Times New Roman"/>
                <w:i/>
                <w:szCs w:val="20"/>
              </w:rPr>
              <w:t>, if involved,</w:t>
            </w:r>
            <w:r w:rsidRPr="00F9649E">
              <w:rPr>
                <w:rFonts w:asciiTheme="majorHAnsi" w:hAnsiTheme="majorHAnsi" w:cs="Times New Roman"/>
                <w:i/>
                <w:szCs w:val="20"/>
              </w:rPr>
              <w:t xml:space="preserve"> along with examples </w:t>
            </w:r>
          </w:p>
        </w:tc>
      </w:tr>
      <w:tr w:rsidR="00D056B5" w:rsidRPr="00CD783E" w14:paraId="520C31B0"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70BA32E2" w14:textId="2D2AB60C" w:rsidR="00D056B5" w:rsidRPr="0052672C" w:rsidRDefault="00D056B5" w:rsidP="00D056B5">
            <w:pPr>
              <w:jc w:val="left"/>
              <w:rPr>
                <w:rFonts w:asciiTheme="majorHAnsi" w:hAnsiTheme="majorHAnsi" w:cs="Times New Roman"/>
                <w:szCs w:val="23"/>
              </w:rPr>
            </w:pPr>
            <w:r>
              <w:rPr>
                <w:rFonts w:asciiTheme="majorHAnsi" w:hAnsiTheme="majorHAnsi" w:cs="Times New Roman"/>
                <w:szCs w:val="23"/>
              </w:rPr>
              <w:t>Joining technology</w:t>
            </w:r>
            <w:r w:rsidRPr="0052672C">
              <w:rPr>
                <w:rFonts w:asciiTheme="majorHAnsi" w:hAnsiTheme="majorHAnsi" w:cs="Times New Roman"/>
                <w:szCs w:val="23"/>
              </w:rPr>
              <w:t xml:space="preserve"> expert</w:t>
            </w:r>
            <w:r>
              <w:rPr>
                <w:rFonts w:asciiTheme="majorHAnsi" w:hAnsiTheme="majorHAnsi" w:cs="Times New Roman"/>
                <w:szCs w:val="23"/>
              </w:rPr>
              <w:t>s</w:t>
            </w:r>
          </w:p>
        </w:tc>
        <w:tc>
          <w:tcPr>
            <w:tcW w:w="2977" w:type="dxa"/>
            <w:tcBorders>
              <w:right w:val="single" w:sz="12" w:space="0" w:color="auto"/>
            </w:tcBorders>
            <w:shd w:val="clear" w:color="auto" w:fill="D9D9D9" w:themeFill="background1" w:themeFillShade="D9"/>
          </w:tcPr>
          <w:p w14:paraId="6C11EBE2" w14:textId="77777777" w:rsidR="00D056B5" w:rsidRPr="00B21139"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B21139">
              <w:rPr>
                <w:rFonts w:asciiTheme="majorHAnsi" w:hAnsiTheme="majorHAnsi" w:cs="Times New Roman"/>
                <w:szCs w:val="23"/>
              </w:rPr>
              <w:t>In depth knowledge</w:t>
            </w:r>
            <w:r>
              <w:rPr>
                <w:rFonts w:asciiTheme="majorHAnsi" w:hAnsiTheme="majorHAnsi" w:cs="Times New Roman"/>
                <w:szCs w:val="23"/>
              </w:rPr>
              <w:t xml:space="preserve"> and practical/experimental expertise</w:t>
            </w:r>
            <w:r w:rsidRPr="00B21139">
              <w:rPr>
                <w:rFonts w:asciiTheme="majorHAnsi" w:hAnsiTheme="majorHAnsi" w:cs="Times New Roman"/>
                <w:szCs w:val="23"/>
              </w:rPr>
              <w:t xml:space="preserve"> in the following fields</w:t>
            </w:r>
          </w:p>
          <w:p w14:paraId="069327E1" w14:textId="77777777" w:rsidR="00D056B5" w:rsidRDefault="00D056B5" w:rsidP="00D056B5">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Application of welding technologies for 9Cr steels: e-beam, laser, diffusion, and in particular TIG welding</w:t>
            </w:r>
          </w:p>
          <w:p w14:paraId="566D9012" w14:textId="77777777" w:rsidR="00D056B5" w:rsidRDefault="00D056B5" w:rsidP="00D056B5">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 xml:space="preserve">Defining and setting up welding specifications and guidelines </w:t>
            </w:r>
          </w:p>
          <w:p w14:paraId="443CD842" w14:textId="77777777" w:rsidR="00D056B5" w:rsidRDefault="00D056B5" w:rsidP="00D056B5">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 characterization of welds (microstructure, mechanical, physical)</w:t>
            </w:r>
          </w:p>
          <w:p w14:paraId="7D1A1153" w14:textId="5BC476AC" w:rsidR="00D056B5" w:rsidRPr="00CE7AFE" w:rsidRDefault="00D056B5" w:rsidP="00D056B5">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Analysis of welds, i.e., evaluation and identification of weak points and possible impact on design</w:t>
            </w:r>
          </w:p>
        </w:tc>
        <w:tc>
          <w:tcPr>
            <w:tcW w:w="2410" w:type="dxa"/>
            <w:tcBorders>
              <w:right w:val="single" w:sz="12" w:space="0" w:color="auto"/>
            </w:tcBorders>
            <w:shd w:val="clear" w:color="auto" w:fill="D9D9D9" w:themeFill="background1" w:themeFillShade="D9"/>
          </w:tcPr>
          <w:p w14:paraId="6C178646" w14:textId="57A17544" w:rsidR="00D056B5" w:rsidRPr="00CD783E"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~96 PM in total for 2021-2025</w:t>
            </w:r>
          </w:p>
        </w:tc>
        <w:tc>
          <w:tcPr>
            <w:tcW w:w="5103" w:type="dxa"/>
            <w:tcBorders>
              <w:left w:val="single" w:sz="12" w:space="0" w:color="auto"/>
            </w:tcBorders>
          </w:tcPr>
          <w:p w14:paraId="5D8725A3" w14:textId="77777777" w:rsidR="00D056B5" w:rsidRPr="00CD783E"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i/>
                <w:szCs w:val="20"/>
              </w:rPr>
              <w:t xml:space="preserve">Note: </w:t>
            </w:r>
            <w:r w:rsidRPr="00CD783E">
              <w:rPr>
                <w:rFonts w:asciiTheme="majorHAnsi" w:hAnsiTheme="majorHAnsi" w:cs="Times New Roman"/>
                <w:i/>
                <w:szCs w:val="20"/>
              </w:rPr>
              <w:t xml:space="preserve">For this role please propose a named individual from your Institute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c>
          <w:tcPr>
            <w:tcW w:w="1762" w:type="dxa"/>
            <w:tcBorders>
              <w:left w:val="single" w:sz="12" w:space="0" w:color="auto"/>
            </w:tcBorders>
          </w:tcPr>
          <w:p w14:paraId="24BBC1F2" w14:textId="77777777" w:rsidR="00D056B5" w:rsidRPr="00CD783E"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r>
              <w:rPr>
                <w:rFonts w:asciiTheme="majorHAnsi" w:hAnsiTheme="majorHAnsi" w:cs="Times New Roman"/>
                <w:i/>
                <w:szCs w:val="20"/>
              </w:rPr>
              <w:t xml:space="preserve"> Note: </w:t>
            </w:r>
            <w:r w:rsidRPr="00CD783E">
              <w:rPr>
                <w:rFonts w:asciiTheme="majorHAnsi" w:hAnsiTheme="majorHAnsi" w:cs="Times New Roman"/>
                <w:i/>
                <w:szCs w:val="20"/>
              </w:rPr>
              <w:t xml:space="preserve">For this role please propose a named individual from your </w:t>
            </w:r>
            <w:r>
              <w:rPr>
                <w:rFonts w:asciiTheme="majorHAnsi" w:hAnsiTheme="majorHAnsi" w:cs="Times New Roman"/>
                <w:i/>
                <w:szCs w:val="20"/>
              </w:rPr>
              <w:t>LTP</w:t>
            </w:r>
            <w:r w:rsidRPr="00CD783E">
              <w:rPr>
                <w:rFonts w:asciiTheme="majorHAnsi" w:hAnsiTheme="majorHAnsi" w:cs="Times New Roman"/>
                <w:i/>
                <w:szCs w:val="20"/>
              </w:rPr>
              <w:t xml:space="preserve"> and provide, in addition to the requested information above, the CV for this candidate (to be uploaded to </w:t>
            </w:r>
            <w:r>
              <w:rPr>
                <w:rFonts w:asciiTheme="majorHAnsi" w:hAnsiTheme="majorHAnsi" w:cs="Times New Roman"/>
                <w:i/>
                <w:szCs w:val="20"/>
              </w:rPr>
              <w:t>IMS</w:t>
            </w:r>
            <w:r w:rsidRPr="00CD783E">
              <w:rPr>
                <w:rFonts w:asciiTheme="majorHAnsi" w:hAnsiTheme="majorHAnsi" w:cs="Times New Roman"/>
                <w:i/>
                <w:szCs w:val="20"/>
              </w:rPr>
              <w:t>)</w:t>
            </w:r>
          </w:p>
        </w:tc>
      </w:tr>
      <w:tr w:rsidR="00D056B5" w:rsidRPr="00CE7AFE" w14:paraId="1E20F764" w14:textId="77777777" w:rsidTr="000F3070">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38DAFF6F" w14:textId="1B098345" w:rsidR="00D056B5" w:rsidRPr="00CE7AFE" w:rsidRDefault="00D056B5" w:rsidP="00D056B5">
            <w:pPr>
              <w:jc w:val="left"/>
              <w:rPr>
                <w:rFonts w:asciiTheme="majorHAnsi" w:hAnsiTheme="majorHAnsi" w:cs="Times New Roman"/>
                <w:szCs w:val="23"/>
              </w:rPr>
            </w:pPr>
            <w:r>
              <w:rPr>
                <w:rFonts w:asciiTheme="majorHAnsi" w:hAnsiTheme="majorHAnsi" w:cs="Times New Roman"/>
                <w:szCs w:val="23"/>
              </w:rPr>
              <w:t>Steel c</w:t>
            </w:r>
            <w:r w:rsidRPr="00CE7AFE">
              <w:rPr>
                <w:rFonts w:asciiTheme="majorHAnsi" w:hAnsiTheme="majorHAnsi" w:cs="Times New Roman"/>
                <w:szCs w:val="23"/>
              </w:rPr>
              <w:t xml:space="preserve">oating </w:t>
            </w:r>
            <w:r>
              <w:rPr>
                <w:rFonts w:asciiTheme="majorHAnsi" w:hAnsiTheme="majorHAnsi" w:cs="Times New Roman"/>
                <w:szCs w:val="23"/>
              </w:rPr>
              <w:t>and surface science/technology experts for anti-corrosion and H/T permeation mitigation</w:t>
            </w:r>
          </w:p>
        </w:tc>
        <w:tc>
          <w:tcPr>
            <w:tcW w:w="2977" w:type="dxa"/>
            <w:tcBorders>
              <w:right w:val="single" w:sz="12" w:space="0" w:color="auto"/>
            </w:tcBorders>
            <w:shd w:val="clear" w:color="auto" w:fill="D9D9D9" w:themeFill="background1" w:themeFillShade="D9"/>
          </w:tcPr>
          <w:p w14:paraId="661BE018" w14:textId="77777777" w:rsidR="00D056B5" w:rsidRPr="00B21139"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B21139">
              <w:rPr>
                <w:rFonts w:asciiTheme="majorHAnsi" w:hAnsiTheme="majorHAnsi" w:cs="Times New Roman"/>
                <w:szCs w:val="23"/>
              </w:rPr>
              <w:t>In depth knowledge in the following fields</w:t>
            </w:r>
          </w:p>
          <w:p w14:paraId="5670F8C5" w14:textId="77777777" w:rsidR="00D056B5" w:rsidRPr="00CE7AFE" w:rsidRDefault="00D056B5" w:rsidP="00D056B5">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E7AFE">
              <w:rPr>
                <w:rFonts w:asciiTheme="majorHAnsi" w:hAnsiTheme="majorHAnsi" w:cs="Times New Roman"/>
                <w:szCs w:val="23"/>
              </w:rPr>
              <w:t>Manufacturing techniques for coatings (corrosion</w:t>
            </w:r>
            <w:r>
              <w:rPr>
                <w:rFonts w:asciiTheme="majorHAnsi" w:hAnsiTheme="majorHAnsi" w:cs="Times New Roman"/>
                <w:szCs w:val="23"/>
              </w:rPr>
              <w:t xml:space="preserve"> barriers,</w:t>
            </w:r>
            <w:r w:rsidRPr="00CE7AFE">
              <w:rPr>
                <w:rFonts w:asciiTheme="majorHAnsi" w:hAnsiTheme="majorHAnsi" w:cs="Times New Roman"/>
                <w:szCs w:val="23"/>
              </w:rPr>
              <w:t xml:space="preserve"> diffusion</w:t>
            </w:r>
            <w:r>
              <w:rPr>
                <w:rFonts w:asciiTheme="majorHAnsi" w:hAnsiTheme="majorHAnsi" w:cs="Times New Roman"/>
                <w:szCs w:val="23"/>
              </w:rPr>
              <w:t xml:space="preserve"> barriers)</w:t>
            </w:r>
          </w:p>
          <w:p w14:paraId="470487AA" w14:textId="77777777" w:rsidR="00D056B5" w:rsidRDefault="00D056B5" w:rsidP="00D056B5">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sidRPr="00CE7AFE">
              <w:rPr>
                <w:rFonts w:asciiTheme="majorHAnsi" w:hAnsiTheme="majorHAnsi" w:cs="Times New Roman"/>
                <w:szCs w:val="23"/>
              </w:rPr>
              <w:t>Thermal response of structural materials (</w:t>
            </w:r>
            <w:r>
              <w:rPr>
                <w:rFonts w:asciiTheme="majorHAnsi" w:hAnsiTheme="majorHAnsi" w:cs="Times New Roman"/>
                <w:szCs w:val="23"/>
              </w:rPr>
              <w:t xml:space="preserve">mainly 9Cr </w:t>
            </w:r>
            <w:r w:rsidRPr="00CE7AFE">
              <w:rPr>
                <w:rFonts w:asciiTheme="majorHAnsi" w:hAnsiTheme="majorHAnsi" w:cs="Times New Roman"/>
                <w:szCs w:val="23"/>
              </w:rPr>
              <w:t>steels</w:t>
            </w:r>
            <w:r>
              <w:rPr>
                <w:rFonts w:asciiTheme="majorHAnsi" w:hAnsiTheme="majorHAnsi" w:cs="Times New Roman"/>
                <w:szCs w:val="23"/>
              </w:rPr>
              <w:t>)</w:t>
            </w:r>
          </w:p>
          <w:p w14:paraId="13D56664" w14:textId="77777777" w:rsidR="00D056B5" w:rsidRDefault="00D056B5" w:rsidP="00D056B5">
            <w:pPr>
              <w:numPr>
                <w:ilvl w:val="0"/>
                <w:numId w:val="1"/>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Material and specifically surface characterization (microstructure, mechanical)</w:t>
            </w:r>
          </w:p>
          <w:p w14:paraId="05AC7601" w14:textId="0BAE6B62" w:rsidR="00D056B5" w:rsidRPr="00CE7AFE" w:rsidRDefault="00D056B5" w:rsidP="00D056B5">
            <w:pPr>
              <w:numPr>
                <w:ilvl w:val="0"/>
                <w:numId w:val="29"/>
              </w:numPr>
              <w:ind w:left="313"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Steel corrosion in nuclear environments, i.e., mainly with (1) water and (2) liquid metal( PbLi)</w:t>
            </w:r>
          </w:p>
        </w:tc>
        <w:tc>
          <w:tcPr>
            <w:tcW w:w="2410" w:type="dxa"/>
            <w:tcBorders>
              <w:right w:val="single" w:sz="12" w:space="0" w:color="auto"/>
            </w:tcBorders>
            <w:shd w:val="clear" w:color="auto" w:fill="D9D9D9" w:themeFill="background1" w:themeFillShade="D9"/>
          </w:tcPr>
          <w:p w14:paraId="4437C267" w14:textId="2D35955C" w:rsidR="00D056B5" w:rsidRPr="00CE7AFE"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0"/>
              </w:rPr>
            </w:pPr>
            <w:r>
              <w:rPr>
                <w:rFonts w:asciiTheme="majorHAnsi" w:hAnsiTheme="majorHAnsi" w:cs="Times New Roman"/>
                <w:szCs w:val="20"/>
              </w:rPr>
              <w:t>~48 PM in total for 2021-2025</w:t>
            </w:r>
          </w:p>
        </w:tc>
        <w:tc>
          <w:tcPr>
            <w:tcW w:w="5103" w:type="dxa"/>
            <w:tcBorders>
              <w:left w:val="single" w:sz="12" w:space="0" w:color="auto"/>
            </w:tcBorders>
          </w:tcPr>
          <w:p w14:paraId="2A29D28B" w14:textId="77777777" w:rsidR="00D056B5" w:rsidRPr="00CE7AFE"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c>
          <w:tcPr>
            <w:tcW w:w="1762" w:type="dxa"/>
            <w:tcBorders>
              <w:left w:val="single" w:sz="12" w:space="0" w:color="auto"/>
            </w:tcBorders>
          </w:tcPr>
          <w:p w14:paraId="217EF245" w14:textId="77777777" w:rsidR="00D056B5" w:rsidRPr="00CE7AFE" w:rsidRDefault="00D056B5" w:rsidP="00D056B5">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i/>
                <w:szCs w:val="20"/>
              </w:rPr>
            </w:pPr>
          </w:p>
        </w:tc>
      </w:tr>
    </w:tbl>
    <w:p w14:paraId="71BF8540" w14:textId="77777777" w:rsidR="00873A66" w:rsidRPr="00CE7AFE" w:rsidRDefault="00873A66" w:rsidP="00873A66">
      <w:pPr>
        <w:spacing w:after="0" w:line="240" w:lineRule="auto"/>
        <w:jc w:val="both"/>
        <w:rPr>
          <w:rFonts w:asciiTheme="majorHAnsi" w:eastAsia="MS Mincho" w:hAnsiTheme="majorHAnsi" w:cs="Times New Roman"/>
          <w:sz w:val="24"/>
          <w:szCs w:val="23"/>
          <w:lang w:val="en-US" w:eastAsia="ja-JP"/>
        </w:rPr>
      </w:pPr>
    </w:p>
    <w:p w14:paraId="5B67E4DB" w14:textId="77777777" w:rsidR="00873A66" w:rsidRDefault="00873A66" w:rsidP="00873A66">
      <w:pPr>
        <w:pStyle w:val="Heading3"/>
      </w:pPr>
      <w:r>
        <w:t>Potential industrial subcontracting</w:t>
      </w:r>
    </w:p>
    <w:p w14:paraId="3BC38218" w14:textId="77777777" w:rsidR="00873A66" w:rsidRDefault="00873A66" w:rsidP="00873A66">
      <w:pPr>
        <w:pStyle w:val="Heading3"/>
        <w:numPr>
          <w:ilvl w:val="0"/>
          <w:numId w:val="0"/>
        </w:numPr>
        <w:ind w:left="720"/>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873A66" w:rsidRPr="00CD783E" w14:paraId="6E9D3723"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5662B912" w14:textId="77777777" w:rsidR="00873A66" w:rsidRPr="007D5604" w:rsidRDefault="00873A66" w:rsidP="000F3070">
            <w:pPr>
              <w:keepNext/>
              <w:keepLines/>
              <w:jc w:val="center"/>
              <w:rPr>
                <w:rFonts w:asciiTheme="majorHAnsi" w:hAnsiTheme="majorHAnsi" w:cs="Times New Roman"/>
                <w:b/>
                <w:i w:val="0"/>
                <w:szCs w:val="23"/>
              </w:rPr>
            </w:pPr>
            <w:r w:rsidRPr="007D5604">
              <w:rPr>
                <w:rFonts w:asciiTheme="majorHAnsi" w:hAnsiTheme="majorHAnsi" w:cs="Times New Roman"/>
                <w:b/>
                <w:i w:val="0"/>
                <w:szCs w:val="23"/>
              </w:rPr>
              <w:t>1</w:t>
            </w:r>
          </w:p>
        </w:tc>
        <w:tc>
          <w:tcPr>
            <w:tcW w:w="3337" w:type="dxa"/>
            <w:tcBorders>
              <w:top w:val="nil"/>
              <w:left w:val="single" w:sz="12" w:space="0" w:color="auto"/>
              <w:right w:val="single" w:sz="12" w:space="0" w:color="auto"/>
            </w:tcBorders>
          </w:tcPr>
          <w:p w14:paraId="2462C607"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2</w:t>
            </w:r>
          </w:p>
        </w:tc>
        <w:tc>
          <w:tcPr>
            <w:tcW w:w="3337" w:type="dxa"/>
            <w:tcBorders>
              <w:top w:val="nil"/>
              <w:left w:val="single" w:sz="12" w:space="0" w:color="auto"/>
              <w:right w:val="single" w:sz="12" w:space="0" w:color="auto"/>
            </w:tcBorders>
            <w:vAlign w:val="bottom"/>
          </w:tcPr>
          <w:p w14:paraId="7C53AFE3"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3</w:t>
            </w:r>
          </w:p>
        </w:tc>
        <w:tc>
          <w:tcPr>
            <w:tcW w:w="3693" w:type="dxa"/>
            <w:tcBorders>
              <w:top w:val="nil"/>
              <w:left w:val="single" w:sz="12" w:space="0" w:color="auto"/>
              <w:right w:val="single" w:sz="12" w:space="0" w:color="auto"/>
            </w:tcBorders>
          </w:tcPr>
          <w:p w14:paraId="318FA442" w14:textId="77777777" w:rsidR="00873A66" w:rsidRPr="007D5604"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5287C534" w14:textId="77777777" w:rsidTr="000F3070">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20593EA4" w14:textId="77777777" w:rsidR="00873A66" w:rsidRPr="00CD783E" w:rsidRDefault="00873A66" w:rsidP="000F3070">
            <w:pPr>
              <w:keepNext/>
              <w:keepLines/>
              <w:rPr>
                <w:rFonts w:asciiTheme="majorHAnsi" w:hAnsiTheme="majorHAnsi" w:cs="Times New Roman"/>
                <w:b/>
                <w:i/>
                <w:szCs w:val="23"/>
              </w:rPr>
            </w:pPr>
            <w:r w:rsidRPr="00CD783E">
              <w:rPr>
                <w:rFonts w:asciiTheme="majorHAnsi" w:hAnsiTheme="majorHAnsi" w:cs="Times New Roman"/>
                <w:b/>
                <w:szCs w:val="23"/>
              </w:rPr>
              <w:t xml:space="preserve">Indicative list of </w:t>
            </w:r>
            <w:r>
              <w:rPr>
                <w:rFonts w:asciiTheme="majorHAnsi" w:hAnsiTheme="majorHAnsi" w:cs="Times New Roman"/>
                <w:b/>
                <w:szCs w:val="23"/>
              </w:rPr>
              <w:t>activities foreseen for industrial subcontracting</w:t>
            </w:r>
            <w:r w:rsidRPr="00CD783E">
              <w:rPr>
                <w:rFonts w:asciiTheme="majorHAnsi" w:hAnsiTheme="majorHAnsi" w:cs="Times New Roman"/>
                <w:b/>
                <w:szCs w:val="23"/>
              </w:rPr>
              <w:t xml:space="preserve"> </w:t>
            </w:r>
          </w:p>
        </w:tc>
        <w:tc>
          <w:tcPr>
            <w:tcW w:w="3337" w:type="dxa"/>
            <w:tcBorders>
              <w:left w:val="single" w:sz="12" w:space="0" w:color="auto"/>
              <w:right w:val="single" w:sz="12" w:space="0" w:color="auto"/>
            </w:tcBorders>
            <w:vAlign w:val="center"/>
          </w:tcPr>
          <w:p w14:paraId="1AC4D60C"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337" w:type="dxa"/>
            <w:tcBorders>
              <w:left w:val="single" w:sz="12" w:space="0" w:color="auto"/>
              <w:right w:val="single" w:sz="12" w:space="0" w:color="auto"/>
            </w:tcBorders>
            <w:vAlign w:val="center"/>
          </w:tcPr>
          <w:p w14:paraId="0C54543E"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potential industrial subcontractors in the field of the activity (name, experience)</w:t>
            </w:r>
          </w:p>
        </w:tc>
        <w:tc>
          <w:tcPr>
            <w:tcW w:w="3693" w:type="dxa"/>
            <w:tcBorders>
              <w:left w:val="single" w:sz="12" w:space="0" w:color="auto"/>
              <w:right w:val="single" w:sz="12" w:space="0" w:color="auto"/>
            </w:tcBorders>
            <w:vAlign w:val="center"/>
          </w:tcPr>
          <w:p w14:paraId="1A3085C0"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field of the activity</w:t>
            </w:r>
          </w:p>
        </w:tc>
      </w:tr>
      <w:tr w:rsidR="00873A66" w:rsidRPr="00CD783E" w14:paraId="383D41F8" w14:textId="77777777" w:rsidTr="000F3070">
        <w:trPr>
          <w:trHeight w:val="1152"/>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3DA54D68" w14:textId="487B03E6" w:rsidR="00873A66" w:rsidRPr="00CE7AFE" w:rsidRDefault="00492B47" w:rsidP="00D056B5">
            <w:pPr>
              <w:jc w:val="left"/>
              <w:rPr>
                <w:rFonts w:asciiTheme="majorHAnsi" w:hAnsiTheme="majorHAnsi" w:cs="Times New Roman"/>
                <w:szCs w:val="23"/>
              </w:rPr>
            </w:pPr>
            <w:r w:rsidRPr="00E86BED">
              <w:rPr>
                <w:rFonts w:asciiTheme="majorHAnsi" w:hAnsiTheme="majorHAnsi" w:cs="Times New Roman"/>
                <w:szCs w:val="23"/>
              </w:rPr>
              <w:t>Large scale steel manufacturing</w:t>
            </w:r>
            <w:r>
              <w:rPr>
                <w:rFonts w:asciiTheme="majorHAnsi" w:hAnsiTheme="majorHAnsi" w:cs="Times New Roman"/>
                <w:szCs w:val="23"/>
              </w:rPr>
              <w:t xml:space="preserve"> study</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09976FBE" w14:textId="5190392E" w:rsidR="00873A66" w:rsidRPr="00E86BED" w:rsidRDefault="00715193"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w:t>
            </w:r>
            <w:r w:rsidR="00492B47" w:rsidRPr="00E86BED">
              <w:rPr>
                <w:rFonts w:asciiTheme="majorHAnsi" w:hAnsiTheme="majorHAnsi" w:cs="Times New Roman"/>
                <w:szCs w:val="23"/>
              </w:rPr>
              <w:t>150 k€</w:t>
            </w:r>
            <w:r>
              <w:rPr>
                <w:rFonts w:asciiTheme="majorHAnsi" w:hAnsiTheme="majorHAnsi" w:cs="Times New Roman"/>
                <w:szCs w:val="23"/>
              </w:rPr>
              <w:t xml:space="preserve"> in total for 2021-2025</w:t>
            </w:r>
          </w:p>
        </w:tc>
        <w:tc>
          <w:tcPr>
            <w:tcW w:w="3337" w:type="dxa"/>
            <w:tcBorders>
              <w:left w:val="single" w:sz="12" w:space="0" w:color="auto"/>
              <w:bottom w:val="single" w:sz="12" w:space="0" w:color="auto"/>
              <w:right w:val="single" w:sz="12" w:space="0" w:color="auto"/>
            </w:tcBorders>
          </w:tcPr>
          <w:p w14:paraId="11A6812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693" w:type="dxa"/>
            <w:tcBorders>
              <w:left w:val="single" w:sz="12" w:space="0" w:color="auto"/>
              <w:bottom w:val="single" w:sz="12" w:space="0" w:color="auto"/>
              <w:right w:val="single" w:sz="12" w:space="0" w:color="auto"/>
            </w:tcBorders>
          </w:tcPr>
          <w:p w14:paraId="3BB5605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21189D90" w14:textId="77777777" w:rsidR="00873A66" w:rsidRDefault="00873A66" w:rsidP="00873A66">
      <w:pPr>
        <w:pStyle w:val="Heading3"/>
        <w:numPr>
          <w:ilvl w:val="0"/>
          <w:numId w:val="0"/>
        </w:numPr>
        <w:ind w:left="720"/>
      </w:pPr>
    </w:p>
    <w:p w14:paraId="48616851" w14:textId="77777777" w:rsidR="00873A66" w:rsidRPr="00CD783E" w:rsidRDefault="00873A66" w:rsidP="00873A66">
      <w:pPr>
        <w:pStyle w:val="Heading3"/>
      </w:pPr>
      <w:r>
        <w:t>Equipment and other goods and services</w:t>
      </w:r>
    </w:p>
    <w:p w14:paraId="5BEBBE72" w14:textId="77777777" w:rsidR="00873A66" w:rsidRPr="00CD783E" w:rsidRDefault="00873A66" w:rsidP="00873A66">
      <w:pPr>
        <w:keepNext/>
        <w:keepLines/>
        <w:spacing w:after="0" w:line="240" w:lineRule="auto"/>
        <w:jc w:val="both"/>
        <w:rPr>
          <w:rFonts w:asciiTheme="majorHAnsi" w:eastAsia="MS Mincho" w:hAnsiTheme="majorHAnsi" w:cs="Times New Roman"/>
          <w:sz w:val="24"/>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873A66" w:rsidRPr="00CD783E" w14:paraId="13EA9068"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7DF5FF24"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467" w:type="dxa"/>
            <w:tcBorders>
              <w:top w:val="nil"/>
              <w:left w:val="single" w:sz="12" w:space="0" w:color="auto"/>
              <w:right w:val="single" w:sz="12" w:space="0" w:color="auto"/>
            </w:tcBorders>
            <w:vAlign w:val="bottom"/>
          </w:tcPr>
          <w:p w14:paraId="6149FF36"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67" w:type="dxa"/>
            <w:tcBorders>
              <w:top w:val="nil"/>
              <w:left w:val="single" w:sz="12" w:space="0" w:color="auto"/>
              <w:right w:val="single" w:sz="12" w:space="0" w:color="auto"/>
            </w:tcBorders>
          </w:tcPr>
          <w:p w14:paraId="6ED0B3A0"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3</w:t>
            </w:r>
          </w:p>
        </w:tc>
        <w:tc>
          <w:tcPr>
            <w:tcW w:w="3467" w:type="dxa"/>
            <w:tcBorders>
              <w:top w:val="nil"/>
              <w:left w:val="single" w:sz="12" w:space="0" w:color="auto"/>
              <w:right w:val="single" w:sz="12" w:space="0" w:color="auto"/>
            </w:tcBorders>
          </w:tcPr>
          <w:p w14:paraId="5787E860" w14:textId="77777777" w:rsidR="00873A66" w:rsidRPr="00774768"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774768">
              <w:rPr>
                <w:rFonts w:asciiTheme="majorHAnsi" w:hAnsiTheme="majorHAnsi" w:cs="Times New Roman"/>
                <w:b/>
                <w:i w:val="0"/>
                <w:szCs w:val="23"/>
              </w:rPr>
              <w:t>4</w:t>
            </w:r>
          </w:p>
        </w:tc>
      </w:tr>
      <w:tr w:rsidR="00873A66" w:rsidRPr="00CD783E" w14:paraId="50A1FBE7"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28B29DFB"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equipment and other goods and services procurement</w:t>
            </w:r>
            <w:r w:rsidRPr="00CD783E">
              <w:rPr>
                <w:rFonts w:asciiTheme="majorHAnsi" w:hAnsiTheme="majorHAnsi" w:cs="Times New Roman"/>
                <w:b/>
                <w:szCs w:val="23"/>
              </w:rPr>
              <w:t xml:space="preserve"> </w:t>
            </w:r>
          </w:p>
        </w:tc>
        <w:tc>
          <w:tcPr>
            <w:tcW w:w="3467" w:type="dxa"/>
            <w:tcBorders>
              <w:left w:val="single" w:sz="12" w:space="0" w:color="auto"/>
              <w:right w:val="single" w:sz="12" w:space="0" w:color="auto"/>
            </w:tcBorders>
            <w:vAlign w:val="center"/>
          </w:tcPr>
          <w:p w14:paraId="67636280"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67" w:type="dxa"/>
            <w:tcBorders>
              <w:left w:val="single" w:sz="12" w:space="0" w:color="auto"/>
              <w:right w:val="single" w:sz="12" w:space="0" w:color="auto"/>
            </w:tcBorders>
            <w:vAlign w:val="center"/>
          </w:tcPr>
          <w:p w14:paraId="6AC6AACE"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Experience of the Beneficiary in the associated field</w:t>
            </w:r>
          </w:p>
        </w:tc>
        <w:tc>
          <w:tcPr>
            <w:tcW w:w="3467" w:type="dxa"/>
            <w:tcBorders>
              <w:left w:val="single" w:sz="12" w:space="0" w:color="auto"/>
              <w:right w:val="single" w:sz="12" w:space="0" w:color="auto"/>
            </w:tcBorders>
            <w:vAlign w:val="center"/>
          </w:tcPr>
          <w:p w14:paraId="629386A9"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Proposed contribution of the Beneficiary to the associated field in terms of equipment (description, no cost)</w:t>
            </w:r>
          </w:p>
        </w:tc>
      </w:tr>
      <w:tr w:rsidR="00873A66" w:rsidRPr="00CD783E" w14:paraId="6691C4A7"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7149A614" w14:textId="68270B46" w:rsidR="00873A66" w:rsidRPr="00CE7AFE" w:rsidRDefault="00D056B5" w:rsidP="00D056B5">
            <w:pPr>
              <w:jc w:val="left"/>
              <w:rPr>
                <w:rFonts w:asciiTheme="majorHAnsi" w:hAnsiTheme="majorHAnsi" w:cs="Times New Roman"/>
                <w:szCs w:val="23"/>
              </w:rPr>
            </w:pPr>
            <w:r>
              <w:rPr>
                <w:rFonts w:asciiTheme="majorHAnsi" w:hAnsiTheme="majorHAnsi" w:cs="Times New Roman"/>
                <w:szCs w:val="23"/>
              </w:rPr>
              <w:t>R</w:t>
            </w:r>
            <w:r w:rsidRPr="00AF56F7">
              <w:rPr>
                <w:rFonts w:asciiTheme="majorHAnsi" w:hAnsiTheme="majorHAnsi" w:cs="Times New Roman"/>
                <w:szCs w:val="23"/>
              </w:rPr>
              <w:t xml:space="preserve">unning/maintenance costs (consumables, </w:t>
            </w:r>
            <w:r>
              <w:rPr>
                <w:rFonts w:asciiTheme="majorHAnsi" w:hAnsiTheme="majorHAnsi" w:cs="Times New Roman"/>
                <w:szCs w:val="23"/>
              </w:rPr>
              <w:t>testing equipment,</w:t>
            </w:r>
            <w:r w:rsidRPr="00AF56F7">
              <w:rPr>
                <w:rFonts w:asciiTheme="majorHAnsi" w:hAnsiTheme="majorHAnsi" w:cs="Times New Roman"/>
                <w:szCs w:val="23"/>
              </w:rPr>
              <w:t xml:space="preserve"> microstructural investigation tools, etc.)</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7D09FC40"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67" w:type="dxa"/>
            <w:tcBorders>
              <w:left w:val="single" w:sz="12" w:space="0" w:color="auto"/>
              <w:bottom w:val="single" w:sz="12" w:space="0" w:color="auto"/>
              <w:right w:val="single" w:sz="12" w:space="0" w:color="auto"/>
            </w:tcBorders>
          </w:tcPr>
          <w:p w14:paraId="031F1B70"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3467" w:type="dxa"/>
            <w:tcBorders>
              <w:left w:val="single" w:sz="12" w:space="0" w:color="auto"/>
              <w:bottom w:val="single" w:sz="12" w:space="0" w:color="auto"/>
              <w:right w:val="single" w:sz="12" w:space="0" w:color="auto"/>
            </w:tcBorders>
          </w:tcPr>
          <w:p w14:paraId="5B6C58A6"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01321E2D"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7ABC6036" w14:textId="77777777" w:rsidR="00873A66" w:rsidRDefault="00873A66" w:rsidP="00873A66">
      <w:pPr>
        <w:pStyle w:val="Heading3"/>
      </w:pPr>
      <w:r>
        <w:t>Use of facilities</w:t>
      </w:r>
    </w:p>
    <w:p w14:paraId="27C3FCD8" w14:textId="77777777" w:rsidR="00873A66" w:rsidRPr="002A05BE" w:rsidRDefault="00873A66" w:rsidP="00873A66">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873A66" w:rsidRPr="00CD783E" w14:paraId="4A07ABFA"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24C7A7D6"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3118" w:type="dxa"/>
            <w:tcBorders>
              <w:top w:val="nil"/>
              <w:left w:val="single" w:sz="12" w:space="0" w:color="auto"/>
              <w:right w:val="single" w:sz="12" w:space="0" w:color="auto"/>
            </w:tcBorders>
            <w:vAlign w:val="bottom"/>
          </w:tcPr>
          <w:p w14:paraId="1A7E8D84"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3402" w:type="dxa"/>
            <w:tcBorders>
              <w:top w:val="nil"/>
              <w:left w:val="single" w:sz="12" w:space="0" w:color="auto"/>
              <w:right w:val="single" w:sz="12" w:space="0" w:color="auto"/>
            </w:tcBorders>
          </w:tcPr>
          <w:p w14:paraId="0407D374"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4253" w:type="dxa"/>
            <w:tcBorders>
              <w:top w:val="nil"/>
              <w:left w:val="single" w:sz="12" w:space="0" w:color="auto"/>
              <w:right w:val="single" w:sz="12" w:space="0" w:color="auto"/>
            </w:tcBorders>
          </w:tcPr>
          <w:p w14:paraId="3B47BC18"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Pr>
                <w:rFonts w:asciiTheme="majorHAnsi" w:hAnsiTheme="majorHAnsi" w:cs="Times New Roman"/>
                <w:b/>
                <w:i w:val="0"/>
                <w:szCs w:val="23"/>
              </w:rPr>
              <w:t>4</w:t>
            </w:r>
          </w:p>
        </w:tc>
      </w:tr>
      <w:tr w:rsidR="00873A66" w:rsidRPr="00CD783E" w14:paraId="47999298"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235D65B2"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Indicative list of required</w:t>
            </w:r>
            <w:r w:rsidRPr="00CD783E">
              <w:rPr>
                <w:rFonts w:asciiTheme="majorHAnsi" w:hAnsiTheme="majorHAnsi" w:cs="Times New Roman"/>
                <w:b/>
                <w:szCs w:val="23"/>
              </w:rPr>
              <w:t xml:space="preserve"> facilities </w:t>
            </w:r>
            <w:r>
              <w:rPr>
                <w:rFonts w:asciiTheme="majorHAnsi" w:hAnsiTheme="majorHAnsi" w:cs="Times New Roman"/>
                <w:b/>
                <w:szCs w:val="23"/>
              </w:rPr>
              <w:t>describing the topic to be investigated</w:t>
            </w:r>
          </w:p>
        </w:tc>
        <w:tc>
          <w:tcPr>
            <w:tcW w:w="3118" w:type="dxa"/>
            <w:tcBorders>
              <w:left w:val="single" w:sz="12" w:space="0" w:color="auto"/>
              <w:right w:val="single" w:sz="12" w:space="0" w:color="auto"/>
            </w:tcBorders>
            <w:vAlign w:val="center"/>
          </w:tcPr>
          <w:p w14:paraId="51132944"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Indicative total budget for the period 2021 to 2025 [k€]</w:t>
            </w:r>
          </w:p>
        </w:tc>
        <w:tc>
          <w:tcPr>
            <w:tcW w:w="3402" w:type="dxa"/>
            <w:tcBorders>
              <w:left w:val="single" w:sz="12" w:space="0" w:color="auto"/>
              <w:right w:val="single" w:sz="12" w:space="0" w:color="auto"/>
            </w:tcBorders>
            <w:vAlign w:val="center"/>
          </w:tcPr>
          <w:p w14:paraId="6722FA1B"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facility name, description, capabilities </w:t>
            </w:r>
          </w:p>
        </w:tc>
        <w:tc>
          <w:tcPr>
            <w:tcW w:w="4253" w:type="dxa"/>
            <w:tcBorders>
              <w:left w:val="single" w:sz="12" w:space="0" w:color="auto"/>
              <w:right w:val="single" w:sz="12" w:space="0" w:color="auto"/>
            </w:tcBorders>
            <w:vAlign w:val="center"/>
          </w:tcPr>
          <w:p w14:paraId="43E1C6EF" w14:textId="32515DAE"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 xml:space="preserve">Proposed annual </w:t>
            </w:r>
            <w:r w:rsidR="00334495">
              <w:rPr>
                <w:rFonts w:asciiTheme="majorHAnsi" w:hAnsiTheme="majorHAnsi" w:cs="Times New Roman"/>
                <w:b/>
                <w:szCs w:val="23"/>
              </w:rPr>
              <w:t>EUROfusion</w:t>
            </w:r>
            <w:r>
              <w:rPr>
                <w:rFonts w:asciiTheme="majorHAnsi" w:hAnsiTheme="majorHAnsi" w:cs="Times New Roman"/>
                <w:b/>
                <w:szCs w:val="23"/>
              </w:rPr>
              <w:t xml:space="preserve"> share in the facility (2021,2022, 2023, 2024, 2025)</w:t>
            </w:r>
          </w:p>
        </w:tc>
      </w:tr>
      <w:tr w:rsidR="00873A66" w:rsidRPr="00CD783E" w14:paraId="4CA40414"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6999ADE7" w14:textId="77777777" w:rsidR="00873A66" w:rsidRPr="00CE7AFE" w:rsidRDefault="00FD154B" w:rsidP="000F3070">
            <w:pPr>
              <w:spacing w:after="200" w:line="276" w:lineRule="auto"/>
              <w:jc w:val="left"/>
              <w:rPr>
                <w:rFonts w:asciiTheme="majorHAnsi" w:hAnsiTheme="majorHAnsi" w:cs="Times New Roman"/>
                <w:szCs w:val="23"/>
              </w:rPr>
            </w:pPr>
            <w:r w:rsidRPr="00CE7AFE">
              <w:rPr>
                <w:rFonts w:asciiTheme="majorHAnsi" w:hAnsiTheme="majorHAnsi" w:cs="Times New Roman"/>
                <w:szCs w:val="23"/>
              </w:rPr>
              <w:t>N/A</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7C6AA67E" w14:textId="7683AEDB"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p>
        </w:tc>
        <w:tc>
          <w:tcPr>
            <w:tcW w:w="3402" w:type="dxa"/>
            <w:tcBorders>
              <w:left w:val="single" w:sz="12" w:space="0" w:color="auto"/>
              <w:bottom w:val="single" w:sz="12" w:space="0" w:color="auto"/>
              <w:right w:val="single" w:sz="12" w:space="0" w:color="auto"/>
            </w:tcBorders>
          </w:tcPr>
          <w:p w14:paraId="2282329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4253" w:type="dxa"/>
            <w:tcBorders>
              <w:left w:val="single" w:sz="12" w:space="0" w:color="auto"/>
              <w:bottom w:val="single" w:sz="12" w:space="0" w:color="auto"/>
              <w:right w:val="single" w:sz="12" w:space="0" w:color="auto"/>
            </w:tcBorders>
          </w:tcPr>
          <w:p w14:paraId="77DBF71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4B3D4683" w14:textId="77777777" w:rsidR="00873A66" w:rsidRDefault="00873A66" w:rsidP="00873A66">
      <w:pPr>
        <w:pStyle w:val="Heading3"/>
      </w:pPr>
      <w:r>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873A66" w:rsidRPr="00CD783E" w14:paraId="69EF2B3B" w14:textId="77777777" w:rsidTr="000F3070">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08C6E1DD" w14:textId="77777777" w:rsidR="00873A66" w:rsidRPr="00AB40D7" w:rsidRDefault="00873A66" w:rsidP="000F3070">
            <w:pPr>
              <w:keepNext/>
              <w:keepLines/>
              <w:jc w:val="center"/>
              <w:rPr>
                <w:rFonts w:asciiTheme="majorHAnsi" w:hAnsiTheme="majorHAnsi" w:cs="Times New Roman"/>
                <w:b/>
                <w:i w:val="0"/>
                <w:szCs w:val="23"/>
              </w:rPr>
            </w:pPr>
            <w:r w:rsidRPr="00AB40D7">
              <w:rPr>
                <w:rFonts w:asciiTheme="majorHAnsi" w:hAnsiTheme="majorHAnsi" w:cs="Times New Roman"/>
                <w:b/>
                <w:i w:val="0"/>
                <w:szCs w:val="23"/>
              </w:rPr>
              <w:t>1</w:t>
            </w:r>
          </w:p>
        </w:tc>
        <w:tc>
          <w:tcPr>
            <w:tcW w:w="1370" w:type="dxa"/>
            <w:tcBorders>
              <w:top w:val="nil"/>
              <w:left w:val="single" w:sz="12" w:space="0" w:color="auto"/>
              <w:right w:val="single" w:sz="12" w:space="0" w:color="auto"/>
            </w:tcBorders>
            <w:vAlign w:val="bottom"/>
          </w:tcPr>
          <w:p w14:paraId="50D39FB2" w14:textId="77777777" w:rsidR="00873A66" w:rsidRPr="00AB40D7"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AB40D7">
              <w:rPr>
                <w:rFonts w:asciiTheme="majorHAnsi" w:hAnsiTheme="majorHAnsi" w:cs="Times New Roman"/>
                <w:b/>
                <w:i w:val="0"/>
                <w:szCs w:val="23"/>
              </w:rPr>
              <w:t>2</w:t>
            </w:r>
          </w:p>
        </w:tc>
        <w:tc>
          <w:tcPr>
            <w:tcW w:w="5282" w:type="dxa"/>
            <w:tcBorders>
              <w:top w:val="nil"/>
              <w:left w:val="single" w:sz="12" w:space="0" w:color="auto"/>
              <w:right w:val="single" w:sz="12" w:space="0" w:color="auto"/>
            </w:tcBorders>
          </w:tcPr>
          <w:p w14:paraId="61A24348"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szCs w:val="23"/>
              </w:rPr>
            </w:pPr>
            <w:r w:rsidRPr="00C03CB9">
              <w:rPr>
                <w:rFonts w:asciiTheme="majorHAnsi" w:hAnsiTheme="majorHAnsi" w:cs="Times New Roman"/>
                <w:b/>
                <w:i w:val="0"/>
                <w:szCs w:val="23"/>
              </w:rPr>
              <w:t>3</w:t>
            </w:r>
          </w:p>
        </w:tc>
        <w:tc>
          <w:tcPr>
            <w:tcW w:w="5282" w:type="dxa"/>
            <w:tcBorders>
              <w:top w:val="nil"/>
              <w:left w:val="single" w:sz="12" w:space="0" w:color="auto"/>
              <w:right w:val="single" w:sz="12" w:space="0" w:color="auto"/>
            </w:tcBorders>
          </w:tcPr>
          <w:p w14:paraId="28FC1645" w14:textId="77777777" w:rsidR="00873A66" w:rsidRPr="00C03CB9"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4</w:t>
            </w:r>
          </w:p>
        </w:tc>
      </w:tr>
      <w:tr w:rsidR="00873A66" w:rsidRPr="00CD783E" w14:paraId="0459F360" w14:textId="77777777" w:rsidTr="000F3070">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175A724B" w14:textId="77777777" w:rsidR="00873A66" w:rsidRPr="00CD783E" w:rsidRDefault="00873A66" w:rsidP="000F3070">
            <w:pPr>
              <w:keepNext/>
              <w:keepLines/>
              <w:rPr>
                <w:rFonts w:asciiTheme="majorHAnsi" w:hAnsiTheme="majorHAnsi" w:cs="Times New Roman"/>
                <w:b/>
                <w:i/>
                <w:szCs w:val="23"/>
              </w:rPr>
            </w:pPr>
            <w:r>
              <w:rPr>
                <w:rFonts w:asciiTheme="majorHAnsi" w:hAnsiTheme="majorHAnsi" w:cs="Times New Roman"/>
                <w:b/>
                <w:szCs w:val="23"/>
              </w:rPr>
              <w:t>Proposed facility name</w:t>
            </w:r>
          </w:p>
        </w:tc>
        <w:tc>
          <w:tcPr>
            <w:tcW w:w="1370" w:type="dxa"/>
            <w:tcBorders>
              <w:left w:val="single" w:sz="12" w:space="0" w:color="auto"/>
              <w:right w:val="single" w:sz="12" w:space="0" w:color="auto"/>
            </w:tcBorders>
            <w:vAlign w:val="center"/>
          </w:tcPr>
          <w:p w14:paraId="03DF6464" w14:textId="77777777" w:rsidR="00873A66" w:rsidRPr="00CD783E"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New/ Upgrade</w:t>
            </w:r>
          </w:p>
        </w:tc>
        <w:tc>
          <w:tcPr>
            <w:tcW w:w="5282" w:type="dxa"/>
            <w:tcBorders>
              <w:left w:val="single" w:sz="12" w:space="0" w:color="auto"/>
              <w:right w:val="single" w:sz="12" w:space="0" w:color="auto"/>
            </w:tcBorders>
            <w:vAlign w:val="center"/>
          </w:tcPr>
          <w:p w14:paraId="2C1B0C33"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Objectives of the facility</w:t>
            </w:r>
          </w:p>
        </w:tc>
        <w:tc>
          <w:tcPr>
            <w:tcW w:w="5282" w:type="dxa"/>
            <w:tcBorders>
              <w:left w:val="single" w:sz="12" w:space="0" w:color="auto"/>
              <w:right w:val="single" w:sz="12" w:space="0" w:color="auto"/>
            </w:tcBorders>
            <w:vAlign w:val="center"/>
          </w:tcPr>
          <w:p w14:paraId="24AFB906" w14:textId="77777777" w:rsidR="00873A66" w:rsidRDefault="00873A66" w:rsidP="000F307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r>
              <w:rPr>
                <w:rFonts w:asciiTheme="majorHAnsi" w:hAnsiTheme="majorHAnsi" w:cs="Times New Roman"/>
                <w:b/>
                <w:szCs w:val="23"/>
              </w:rPr>
              <w:t>Schedule of the newly built facility or upgrade</w:t>
            </w:r>
          </w:p>
        </w:tc>
      </w:tr>
      <w:tr w:rsidR="00873A66" w:rsidRPr="00CD783E" w14:paraId="63808255" w14:textId="77777777" w:rsidTr="000F3070">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09DA5556" w14:textId="77777777" w:rsidR="00873A66" w:rsidRPr="00CD783E" w:rsidRDefault="00873A66" w:rsidP="000F3070">
            <w:pPr>
              <w:spacing w:after="200" w:line="276" w:lineRule="auto"/>
              <w:jc w:val="left"/>
              <w:rPr>
                <w:rFonts w:asciiTheme="majorHAnsi" w:hAnsiTheme="majorHAnsi" w:cs="Times New Roman"/>
                <w:b/>
                <w:szCs w:val="23"/>
              </w:rPr>
            </w:pPr>
          </w:p>
        </w:tc>
        <w:tc>
          <w:tcPr>
            <w:tcW w:w="1370" w:type="dxa"/>
            <w:tcBorders>
              <w:left w:val="single" w:sz="12" w:space="0" w:color="auto"/>
              <w:bottom w:val="single" w:sz="12" w:space="0" w:color="auto"/>
              <w:right w:val="single" w:sz="12" w:space="0" w:color="auto"/>
            </w:tcBorders>
          </w:tcPr>
          <w:p w14:paraId="18088535" w14:textId="77777777" w:rsidR="00873A66"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p w14:paraId="19EB083D" w14:textId="77777777" w:rsidR="00873A66" w:rsidRPr="00C03CB9" w:rsidRDefault="00873A66" w:rsidP="000F307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szCs w:val="23"/>
              </w:rPr>
            </w:pPr>
            <w:r>
              <w:rPr>
                <w:rFonts w:asciiTheme="majorHAnsi" w:hAnsiTheme="majorHAnsi" w:cs="Times New Roman"/>
                <w:szCs w:val="23"/>
              </w:rPr>
              <w:tab/>
            </w:r>
          </w:p>
        </w:tc>
        <w:tc>
          <w:tcPr>
            <w:tcW w:w="5282" w:type="dxa"/>
            <w:tcBorders>
              <w:left w:val="single" w:sz="12" w:space="0" w:color="auto"/>
              <w:bottom w:val="single" w:sz="12" w:space="0" w:color="auto"/>
              <w:right w:val="single" w:sz="12" w:space="0" w:color="auto"/>
            </w:tcBorders>
          </w:tcPr>
          <w:p w14:paraId="68A7D8A9"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c>
          <w:tcPr>
            <w:tcW w:w="5282" w:type="dxa"/>
            <w:tcBorders>
              <w:left w:val="single" w:sz="12" w:space="0" w:color="auto"/>
              <w:bottom w:val="single" w:sz="12" w:space="0" w:color="auto"/>
              <w:right w:val="single" w:sz="12" w:space="0" w:color="auto"/>
            </w:tcBorders>
          </w:tcPr>
          <w:p w14:paraId="0A2FB6B2" w14:textId="77777777" w:rsidR="00873A66" w:rsidRPr="00CD783E" w:rsidRDefault="00873A66" w:rsidP="000F3070">
            <w:pPr>
              <w:cnfStyle w:val="000000000000" w:firstRow="0" w:lastRow="0" w:firstColumn="0" w:lastColumn="0" w:oddVBand="0" w:evenVBand="0" w:oddHBand="0" w:evenHBand="0" w:firstRowFirstColumn="0" w:firstRowLastColumn="0" w:lastRowFirstColumn="0" w:lastRowLastColumn="0"/>
              <w:rPr>
                <w:rFonts w:asciiTheme="majorHAnsi" w:hAnsiTheme="majorHAnsi" w:cs="Times New Roman"/>
                <w:b/>
                <w:szCs w:val="23"/>
              </w:rPr>
            </w:pPr>
          </w:p>
        </w:tc>
      </w:tr>
    </w:tbl>
    <w:p w14:paraId="5414F582" w14:textId="77777777" w:rsidR="00873A66" w:rsidRPr="009C2240" w:rsidRDefault="00873A66" w:rsidP="00873A66">
      <w:pPr>
        <w:rPr>
          <w:lang w:eastAsia="ja-JP"/>
        </w:rPr>
      </w:pPr>
    </w:p>
    <w:p w14:paraId="431B5504" w14:textId="77777777" w:rsidR="00873A66" w:rsidRPr="00120520" w:rsidRDefault="00873A66" w:rsidP="00873A66">
      <w:pPr>
        <w:pStyle w:val="Heading3"/>
      </w:pPr>
      <w:r w:rsidRPr="00120520">
        <w:t>Summary of relevant publications</w:t>
      </w:r>
    </w:p>
    <w:p w14:paraId="0A995DA9"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tbl>
      <w:tblPr>
        <w:tblStyle w:val="TableGrid"/>
        <w:tblW w:w="13784" w:type="dxa"/>
        <w:tblInd w:w="108" w:type="dxa"/>
        <w:tblLook w:val="04A0" w:firstRow="1" w:lastRow="0" w:firstColumn="1" w:lastColumn="0" w:noHBand="0" w:noVBand="1"/>
      </w:tblPr>
      <w:tblGrid>
        <w:gridCol w:w="7877"/>
        <w:gridCol w:w="4492"/>
        <w:gridCol w:w="1415"/>
      </w:tblGrid>
      <w:tr w:rsidR="00873A66" w:rsidRPr="00CD783E" w14:paraId="0EC9CF19" w14:textId="77777777" w:rsidTr="000F3070">
        <w:tc>
          <w:tcPr>
            <w:tcW w:w="13784" w:type="dxa"/>
            <w:gridSpan w:val="3"/>
            <w:tcBorders>
              <w:top w:val="nil"/>
              <w:left w:val="nil"/>
              <w:bottom w:val="single" w:sz="4" w:space="0" w:color="auto"/>
              <w:right w:val="nil"/>
            </w:tcBorders>
          </w:tcPr>
          <w:p w14:paraId="38AAE2C1" w14:textId="77777777" w:rsidR="00873A66" w:rsidRPr="00CD783E" w:rsidRDefault="00873A66" w:rsidP="000F3070">
            <w:pPr>
              <w:jc w:val="both"/>
              <w:rPr>
                <w:rFonts w:eastAsia="MS Mincho" w:cs="Times New Roman"/>
                <w:sz w:val="22"/>
                <w:lang w:eastAsia="ja-JP"/>
              </w:rPr>
            </w:pPr>
            <w:r w:rsidRPr="00CD783E">
              <w:rPr>
                <w:rFonts w:eastAsia="MS Mincho" w:cs="Times New Roman"/>
                <w:sz w:val="22"/>
                <w:lang w:eastAsia="ja-JP"/>
              </w:rPr>
              <w:t xml:space="preserve">List of most relevant publications in this </w:t>
            </w:r>
            <w:r>
              <w:rPr>
                <w:rFonts w:eastAsia="MS Mincho" w:cs="Times New Roman"/>
                <w:sz w:val="22"/>
                <w:lang w:eastAsia="ja-JP"/>
              </w:rPr>
              <w:t>Work package</w:t>
            </w:r>
            <w:r w:rsidRPr="00CD783E">
              <w:rPr>
                <w:rFonts w:eastAsia="MS Mincho" w:cs="Times New Roman"/>
                <w:sz w:val="22"/>
                <w:lang w:eastAsia="ja-JP"/>
              </w:rPr>
              <w:t xml:space="preserve"> Area (</w:t>
            </w:r>
            <w:r>
              <w:rPr>
                <w:rFonts w:eastAsia="MS Mincho" w:cs="Times New Roman"/>
                <w:sz w:val="22"/>
                <w:lang w:eastAsia="ja-JP"/>
              </w:rPr>
              <w:t>limited to</w:t>
            </w:r>
            <w:r w:rsidRPr="00CD783E">
              <w:rPr>
                <w:rFonts w:eastAsia="MS Mincho" w:cs="Times New Roman"/>
                <w:sz w:val="22"/>
                <w:lang w:eastAsia="ja-JP"/>
              </w:rPr>
              <w:t xml:space="preserve"> 5)</w:t>
            </w:r>
          </w:p>
        </w:tc>
      </w:tr>
      <w:tr w:rsidR="00873A66" w:rsidRPr="00CD783E" w14:paraId="716206F3" w14:textId="77777777" w:rsidTr="000F3070">
        <w:tc>
          <w:tcPr>
            <w:tcW w:w="7877" w:type="dxa"/>
            <w:tcBorders>
              <w:top w:val="single" w:sz="4" w:space="0" w:color="auto"/>
              <w:left w:val="single" w:sz="4" w:space="0" w:color="auto"/>
              <w:bottom w:val="single" w:sz="4" w:space="0" w:color="auto"/>
              <w:right w:val="single" w:sz="4" w:space="0" w:color="auto"/>
            </w:tcBorders>
          </w:tcPr>
          <w:p w14:paraId="6F1AA269"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6BD5760D"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771EBDBE" w14:textId="77777777" w:rsidR="00873A66" w:rsidRPr="00CD783E" w:rsidRDefault="00873A66" w:rsidP="000F3070">
            <w:pPr>
              <w:rPr>
                <w:rFonts w:asciiTheme="majorHAnsi" w:eastAsia="MS Mincho" w:hAnsiTheme="majorHAnsi" w:cs="Times New Roman"/>
                <w:b/>
                <w:szCs w:val="20"/>
                <w:lang w:eastAsia="ja-JP"/>
              </w:rPr>
            </w:pPr>
            <w:r w:rsidRPr="00CD783E">
              <w:rPr>
                <w:rFonts w:asciiTheme="majorHAnsi" w:eastAsia="MS Mincho" w:hAnsiTheme="majorHAnsi" w:cs="Times New Roman"/>
                <w:b/>
                <w:szCs w:val="20"/>
                <w:lang w:eastAsia="ja-JP"/>
              </w:rPr>
              <w:t>Year of Publication</w:t>
            </w:r>
          </w:p>
        </w:tc>
      </w:tr>
      <w:tr w:rsidR="00873A66" w:rsidRPr="00CD783E" w14:paraId="065815D5" w14:textId="77777777" w:rsidTr="000F3070">
        <w:tc>
          <w:tcPr>
            <w:tcW w:w="7877" w:type="dxa"/>
            <w:tcBorders>
              <w:top w:val="single" w:sz="4" w:space="0" w:color="auto"/>
              <w:left w:val="single" w:sz="4" w:space="0" w:color="auto"/>
              <w:bottom w:val="single" w:sz="4" w:space="0" w:color="auto"/>
              <w:right w:val="single" w:sz="4" w:space="0" w:color="auto"/>
            </w:tcBorders>
          </w:tcPr>
          <w:p w14:paraId="58B18BE4"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E508E29"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36A76AF" w14:textId="77777777" w:rsidR="00873A66" w:rsidRPr="00CD783E" w:rsidRDefault="00873A66" w:rsidP="000F3070">
            <w:pPr>
              <w:rPr>
                <w:rFonts w:eastAsia="MS Mincho" w:cs="Times New Roman"/>
                <w:szCs w:val="20"/>
                <w:lang w:eastAsia="ja-JP"/>
              </w:rPr>
            </w:pPr>
          </w:p>
        </w:tc>
      </w:tr>
      <w:tr w:rsidR="00873A66" w:rsidRPr="00CD783E" w14:paraId="17DDC971" w14:textId="77777777" w:rsidTr="000F3070">
        <w:tc>
          <w:tcPr>
            <w:tcW w:w="7877" w:type="dxa"/>
            <w:tcBorders>
              <w:top w:val="single" w:sz="4" w:space="0" w:color="auto"/>
              <w:left w:val="single" w:sz="4" w:space="0" w:color="auto"/>
              <w:bottom w:val="single" w:sz="4" w:space="0" w:color="auto"/>
              <w:right w:val="single" w:sz="4" w:space="0" w:color="auto"/>
            </w:tcBorders>
          </w:tcPr>
          <w:p w14:paraId="7C4A4253"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7DF61F6"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5FBE054A" w14:textId="77777777" w:rsidR="00873A66" w:rsidRPr="00CD783E" w:rsidRDefault="00873A66" w:rsidP="000F3070">
            <w:pPr>
              <w:rPr>
                <w:rFonts w:eastAsia="MS Mincho" w:cs="Times New Roman"/>
                <w:szCs w:val="20"/>
                <w:lang w:eastAsia="ja-JP"/>
              </w:rPr>
            </w:pPr>
          </w:p>
        </w:tc>
      </w:tr>
      <w:tr w:rsidR="00873A66" w:rsidRPr="00CD783E" w14:paraId="6BA78CBD" w14:textId="77777777" w:rsidTr="000F3070">
        <w:tc>
          <w:tcPr>
            <w:tcW w:w="7877" w:type="dxa"/>
            <w:tcBorders>
              <w:top w:val="single" w:sz="4" w:space="0" w:color="auto"/>
              <w:left w:val="single" w:sz="4" w:space="0" w:color="auto"/>
              <w:bottom w:val="single" w:sz="4" w:space="0" w:color="auto"/>
              <w:right w:val="single" w:sz="4" w:space="0" w:color="auto"/>
            </w:tcBorders>
          </w:tcPr>
          <w:p w14:paraId="3285BA8F"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F52D6DE"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3809D119" w14:textId="77777777" w:rsidR="00873A66" w:rsidRPr="00CD783E" w:rsidRDefault="00873A66" w:rsidP="000F3070">
            <w:pPr>
              <w:rPr>
                <w:rFonts w:eastAsia="MS Mincho" w:cs="Times New Roman"/>
                <w:szCs w:val="20"/>
                <w:lang w:eastAsia="ja-JP"/>
              </w:rPr>
            </w:pPr>
          </w:p>
        </w:tc>
      </w:tr>
      <w:tr w:rsidR="00873A66" w:rsidRPr="00CD783E" w14:paraId="07ED90D8" w14:textId="77777777" w:rsidTr="000F3070">
        <w:tc>
          <w:tcPr>
            <w:tcW w:w="7877" w:type="dxa"/>
            <w:tcBorders>
              <w:top w:val="single" w:sz="4" w:space="0" w:color="auto"/>
              <w:left w:val="single" w:sz="4" w:space="0" w:color="auto"/>
              <w:bottom w:val="single" w:sz="4" w:space="0" w:color="auto"/>
              <w:right w:val="single" w:sz="4" w:space="0" w:color="auto"/>
            </w:tcBorders>
          </w:tcPr>
          <w:p w14:paraId="15CF14A4"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457934C"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6EBA9B88" w14:textId="77777777" w:rsidR="00873A66" w:rsidRPr="00CD783E" w:rsidRDefault="00873A66" w:rsidP="000F3070">
            <w:pPr>
              <w:rPr>
                <w:rFonts w:eastAsia="MS Mincho" w:cs="Times New Roman"/>
                <w:szCs w:val="20"/>
                <w:lang w:eastAsia="ja-JP"/>
              </w:rPr>
            </w:pPr>
          </w:p>
        </w:tc>
      </w:tr>
      <w:tr w:rsidR="00873A66" w:rsidRPr="00CD783E" w14:paraId="45D7DDCE" w14:textId="77777777" w:rsidTr="000F3070">
        <w:tc>
          <w:tcPr>
            <w:tcW w:w="7877" w:type="dxa"/>
            <w:tcBorders>
              <w:top w:val="single" w:sz="4" w:space="0" w:color="auto"/>
              <w:left w:val="single" w:sz="4" w:space="0" w:color="auto"/>
              <w:bottom w:val="single" w:sz="4" w:space="0" w:color="auto"/>
              <w:right w:val="single" w:sz="4" w:space="0" w:color="auto"/>
            </w:tcBorders>
          </w:tcPr>
          <w:p w14:paraId="3FDA5941" w14:textId="77777777" w:rsidR="00873A66" w:rsidRPr="00CD783E" w:rsidRDefault="00873A66" w:rsidP="000F3070">
            <w:pPr>
              <w:rPr>
                <w:rFonts w:eastAsia="MS Mincho" w:cs="Times New Roman"/>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369EE197" w14:textId="77777777" w:rsidR="00873A66" w:rsidRPr="00CD783E" w:rsidRDefault="00873A66" w:rsidP="000F3070">
            <w:pPr>
              <w:rPr>
                <w:rFonts w:eastAsia="MS Mincho" w:cs="Times New Roman"/>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8412292" w14:textId="77777777" w:rsidR="00873A66" w:rsidRPr="00CD783E" w:rsidRDefault="00873A66" w:rsidP="000F3070">
            <w:pPr>
              <w:rPr>
                <w:rFonts w:eastAsia="MS Mincho" w:cs="Times New Roman"/>
                <w:szCs w:val="20"/>
                <w:lang w:eastAsia="ja-JP"/>
              </w:rPr>
            </w:pPr>
          </w:p>
        </w:tc>
      </w:tr>
    </w:tbl>
    <w:p w14:paraId="05650C78" w14:textId="77777777" w:rsidR="00873A66" w:rsidRPr="00CD783E" w:rsidRDefault="00873A66" w:rsidP="00873A66">
      <w:pPr>
        <w:spacing w:after="0" w:line="240" w:lineRule="auto"/>
        <w:jc w:val="both"/>
        <w:rPr>
          <w:rFonts w:asciiTheme="majorHAnsi" w:eastAsia="MS Mincho" w:hAnsiTheme="majorHAnsi" w:cs="Times New Roman"/>
          <w:sz w:val="24"/>
          <w:szCs w:val="23"/>
          <w:lang w:eastAsia="ja-JP"/>
        </w:rPr>
      </w:pPr>
    </w:p>
    <w:p w14:paraId="109C08E6" w14:textId="77777777" w:rsidR="00873A66" w:rsidRDefault="00873A66" w:rsidP="00873A66">
      <w:pPr>
        <w:pStyle w:val="Heading3"/>
      </w:pPr>
      <w:r w:rsidRPr="00CD783E">
        <w:t>I</w:t>
      </w:r>
      <w:r>
        <w:t>ndicative list of potential contributors</w:t>
      </w:r>
    </w:p>
    <w:p w14:paraId="4D0E26F6" w14:textId="77777777" w:rsidR="00873A66" w:rsidRPr="00CD783E" w:rsidRDefault="00873A66" w:rsidP="00873A66">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873A66" w:rsidRPr="00CD783E" w14:paraId="48610D1D" w14:textId="77777777" w:rsidTr="000F3070">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32F9892E" w14:textId="77777777" w:rsidR="00873A66" w:rsidRPr="00CD783E" w:rsidRDefault="00873A66" w:rsidP="000F3070">
            <w:pPr>
              <w:keepNext/>
              <w:keepLines/>
              <w:spacing w:after="200" w:line="276" w:lineRule="auto"/>
              <w:jc w:val="center"/>
              <w:rPr>
                <w:rFonts w:asciiTheme="majorHAnsi" w:hAnsiTheme="majorHAnsi" w:cs="Times New Roman"/>
                <w:b/>
                <w:szCs w:val="23"/>
              </w:rPr>
            </w:pPr>
            <w:r w:rsidRPr="00CD783E">
              <w:rPr>
                <w:rFonts w:asciiTheme="majorHAnsi" w:hAnsiTheme="majorHAnsi" w:cs="Times New Roman"/>
                <w:b/>
                <w:szCs w:val="23"/>
              </w:rPr>
              <w:t xml:space="preserve">No. </w:t>
            </w:r>
          </w:p>
        </w:tc>
        <w:tc>
          <w:tcPr>
            <w:tcW w:w="3366" w:type="dxa"/>
            <w:tcBorders>
              <w:top w:val="nil"/>
              <w:bottom w:val="single" w:sz="12" w:space="0" w:color="000000"/>
              <w:right w:val="single" w:sz="4" w:space="0" w:color="auto"/>
            </w:tcBorders>
          </w:tcPr>
          <w:p w14:paraId="2A106D13"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szCs w:val="23"/>
              </w:rPr>
              <w:t>First Name</w:t>
            </w:r>
          </w:p>
        </w:tc>
        <w:tc>
          <w:tcPr>
            <w:tcW w:w="3367" w:type="dxa"/>
            <w:tcBorders>
              <w:top w:val="nil"/>
              <w:bottom w:val="single" w:sz="12" w:space="0" w:color="000000"/>
              <w:right w:val="single" w:sz="4" w:space="0" w:color="auto"/>
            </w:tcBorders>
          </w:tcPr>
          <w:p w14:paraId="533530B1"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i w:val="0"/>
                <w:iCs w:val="0"/>
                <w:szCs w:val="23"/>
              </w:rPr>
            </w:pPr>
            <w:r w:rsidRPr="00CD783E">
              <w:rPr>
                <w:rFonts w:asciiTheme="majorHAnsi" w:hAnsiTheme="majorHAnsi" w:cs="Times New Roman"/>
                <w:b/>
                <w:i w:val="0"/>
                <w:iCs w:val="0"/>
                <w:szCs w:val="23"/>
              </w:rPr>
              <w:t>Surname</w:t>
            </w:r>
          </w:p>
        </w:tc>
        <w:tc>
          <w:tcPr>
            <w:tcW w:w="3366" w:type="dxa"/>
            <w:tcBorders>
              <w:top w:val="nil"/>
              <w:bottom w:val="single" w:sz="12" w:space="0" w:color="000000"/>
              <w:right w:val="single" w:sz="4" w:space="0" w:color="auto"/>
            </w:tcBorders>
          </w:tcPr>
          <w:p w14:paraId="3A99D862"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E-Mail</w:t>
            </w:r>
          </w:p>
        </w:tc>
        <w:tc>
          <w:tcPr>
            <w:tcW w:w="2976" w:type="dxa"/>
            <w:tcBorders>
              <w:top w:val="nil"/>
              <w:bottom w:val="single" w:sz="12" w:space="0" w:color="000000"/>
              <w:right w:val="single" w:sz="4" w:space="0" w:color="auto"/>
            </w:tcBorders>
          </w:tcPr>
          <w:p w14:paraId="3B0EF886" w14:textId="77777777" w:rsidR="00873A66" w:rsidRPr="00CD783E" w:rsidRDefault="00873A66" w:rsidP="000F307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imes New Roman"/>
                <w:b/>
                <w:szCs w:val="23"/>
              </w:rPr>
            </w:pPr>
            <w:r w:rsidRPr="00CD783E">
              <w:rPr>
                <w:rFonts w:asciiTheme="majorHAnsi" w:hAnsiTheme="majorHAnsi" w:cs="Times New Roman"/>
                <w:b/>
                <w:szCs w:val="23"/>
              </w:rPr>
              <w:t>Phone</w:t>
            </w:r>
          </w:p>
        </w:tc>
      </w:tr>
      <w:tr w:rsidR="00873A66" w:rsidRPr="00CD783E" w14:paraId="40D3C8D4" w14:textId="77777777" w:rsidTr="000F3070">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E40E29B" w14:textId="77777777" w:rsidR="00873A66" w:rsidRPr="00CD783E" w:rsidRDefault="00873A66" w:rsidP="000F307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2A4242A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B04D60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3942CC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3685A9E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091B8E1C" w14:textId="77777777" w:rsidTr="000F3070">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17CC328D"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0FBC1448"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D62C574"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13DCEE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0B38477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74A4164B" w14:textId="77777777" w:rsidTr="000F3070">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12779C7" w14:textId="77777777" w:rsidR="00873A66" w:rsidRPr="00CD783E" w:rsidRDefault="00873A66" w:rsidP="000F3070">
            <w:pPr>
              <w:pStyle w:val="ListParagraph"/>
              <w:numPr>
                <w:ilvl w:val="0"/>
                <w:numId w:val="18"/>
              </w:numPr>
              <w:rPr>
                <w:rFonts w:asciiTheme="majorHAnsi" w:hAnsiTheme="majorHAnsi" w:cs="Times New Roman"/>
                <w:szCs w:val="23"/>
                <w:lang w:val="en-GB"/>
              </w:rPr>
            </w:pPr>
          </w:p>
        </w:tc>
        <w:tc>
          <w:tcPr>
            <w:tcW w:w="3366" w:type="dxa"/>
            <w:tcBorders>
              <w:top w:val="single" w:sz="4" w:space="0" w:color="auto"/>
              <w:bottom w:val="single" w:sz="4" w:space="0" w:color="auto"/>
              <w:right w:val="single" w:sz="4" w:space="0" w:color="auto"/>
            </w:tcBorders>
          </w:tcPr>
          <w:p w14:paraId="62778435"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1E17D8F2"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13EA8C3D"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2812CF3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429481B8"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5F8269E"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2BEE607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72F8036E"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FA88E5F"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06A8C4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r w:rsidR="00873A66" w:rsidRPr="00CD783E" w14:paraId="27778184" w14:textId="77777777" w:rsidTr="000F3070">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641487C" w14:textId="77777777" w:rsidR="00873A66" w:rsidRPr="00CD783E" w:rsidRDefault="00873A66" w:rsidP="000F3070">
            <w:pPr>
              <w:pStyle w:val="ListParagraph"/>
              <w:numPr>
                <w:ilvl w:val="0"/>
                <w:numId w:val="18"/>
              </w:numPr>
              <w:rPr>
                <w:rFonts w:asciiTheme="majorHAnsi" w:hAnsiTheme="majorHAnsi" w:cs="Times New Roman"/>
                <w:szCs w:val="23"/>
              </w:rPr>
            </w:pPr>
          </w:p>
        </w:tc>
        <w:tc>
          <w:tcPr>
            <w:tcW w:w="3366" w:type="dxa"/>
            <w:tcBorders>
              <w:top w:val="single" w:sz="4" w:space="0" w:color="auto"/>
              <w:bottom w:val="single" w:sz="4" w:space="0" w:color="auto"/>
              <w:right w:val="single" w:sz="4" w:space="0" w:color="auto"/>
            </w:tcBorders>
          </w:tcPr>
          <w:p w14:paraId="21869251"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42A7FC07"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17C60C6"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5B9969AA" w14:textId="77777777" w:rsidR="00873A66" w:rsidRPr="00CD783E" w:rsidRDefault="00873A66" w:rsidP="000F307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2EB067DE" w14:textId="77777777" w:rsidR="00873A66" w:rsidRPr="001E691C" w:rsidRDefault="00873A66" w:rsidP="00873A66"/>
    <w:p w14:paraId="408D6AFE" w14:textId="77777777" w:rsidR="00873A66" w:rsidRDefault="00873A66" w:rsidP="00284560"/>
    <w:bookmarkEnd w:id="3"/>
    <w:bookmarkEnd w:id="4"/>
    <w:p w14:paraId="0C4E66B9" w14:textId="77777777" w:rsidR="00250098" w:rsidRPr="00CD783E" w:rsidRDefault="00250098" w:rsidP="00896DA6"/>
    <w:p w14:paraId="36C76F85" w14:textId="77777777" w:rsidR="00834F3B" w:rsidRPr="00CD783E" w:rsidRDefault="00834F3B" w:rsidP="00C57470">
      <w:pPr>
        <w:pStyle w:val="Heading1"/>
      </w:pPr>
      <w:bookmarkStart w:id="5" w:name="_Ref370147045"/>
      <w:r w:rsidRPr="00CD783E">
        <w:t>ADDITIONAL COMMENTS AND REQUIREMENTS</w:t>
      </w:r>
      <w:bookmarkEnd w:id="5"/>
    </w:p>
    <w:p w14:paraId="1C0E1085" w14:textId="77777777" w:rsidR="00834F3B" w:rsidRPr="00CD783E" w:rsidRDefault="00834F3B" w:rsidP="00834F3B">
      <w:r w:rsidRPr="00CD783E">
        <w:t xml:space="preserve">Please add, if necessary, additional comments or describe requirements your </w:t>
      </w:r>
      <w:r w:rsidR="00AD2097">
        <w:t>Beneficiary</w:t>
      </w:r>
      <w:r w:rsidRPr="00CD783E">
        <w:t xml:space="preserve"> would like to express and that are necessary to contribute to this Work-Package. </w:t>
      </w:r>
    </w:p>
    <w:tbl>
      <w:tblPr>
        <w:tblStyle w:val="TableGrid"/>
        <w:tblW w:w="13745" w:type="dxa"/>
        <w:tblLook w:val="04A0" w:firstRow="1" w:lastRow="0" w:firstColumn="1" w:lastColumn="0" w:noHBand="0" w:noVBand="1"/>
      </w:tblPr>
      <w:tblGrid>
        <w:gridCol w:w="13745"/>
      </w:tblGrid>
      <w:tr w:rsidR="00CD783E" w:rsidRPr="00CD783E" w14:paraId="26BDAACF" w14:textId="77777777" w:rsidTr="00052CBA">
        <w:trPr>
          <w:trHeight w:val="2308"/>
        </w:trPr>
        <w:tc>
          <w:tcPr>
            <w:tcW w:w="13745" w:type="dxa"/>
          </w:tcPr>
          <w:p w14:paraId="629C7191" w14:textId="77777777" w:rsidR="00834F3B" w:rsidRPr="00CD783E" w:rsidRDefault="00834F3B" w:rsidP="00834F3B"/>
        </w:tc>
      </w:tr>
    </w:tbl>
    <w:p w14:paraId="554E8696" w14:textId="77777777" w:rsidR="00DB2FA7" w:rsidRPr="00CD783E" w:rsidRDefault="00DB2FA7" w:rsidP="00CD783E">
      <w:pPr>
        <w:keepNext/>
        <w:keepLines/>
        <w:spacing w:before="240" w:after="240"/>
        <w:outlineLvl w:val="0"/>
        <w:rPr>
          <w:rFonts w:eastAsiaTheme="majorEastAsia" w:cstheme="majorBidi"/>
          <w:b/>
          <w:bCs/>
          <w:sz w:val="24"/>
          <w:szCs w:val="28"/>
        </w:rPr>
      </w:pPr>
    </w:p>
    <w:sectPr w:rsidR="00DB2FA7" w:rsidRPr="00CD783E" w:rsidSect="00E35AD5">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CADFB" w14:textId="77777777" w:rsidR="008E3CF0" w:rsidRDefault="008E3CF0" w:rsidP="00E36858">
      <w:pPr>
        <w:spacing w:after="0" w:line="240" w:lineRule="auto"/>
      </w:pPr>
      <w:r>
        <w:separator/>
      </w:r>
    </w:p>
  </w:endnote>
  <w:endnote w:type="continuationSeparator" w:id="0">
    <w:p w14:paraId="32D502C5" w14:textId="77777777" w:rsidR="008E3CF0" w:rsidRDefault="008E3CF0" w:rsidP="00E36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87639" w14:textId="227B9797" w:rsidR="001308D1" w:rsidRPr="00E36858" w:rsidRDefault="001308D1" w:rsidP="00FE065D">
    <w:pPr>
      <w:tabs>
        <w:tab w:val="center" w:pos="6521"/>
        <w:tab w:val="right" w:pos="13892"/>
      </w:tabs>
      <w:spacing w:after="60" w:line="312" w:lineRule="auto"/>
      <w:jc w:val="both"/>
      <w:rPr>
        <w:rFonts w:eastAsia="Calibri" w:cs="Times New Roman"/>
        <w:szCs w:val="20"/>
        <w:lang w:eastAsia="en-GB"/>
      </w:rPr>
    </w:pPr>
    <w:r w:rsidRPr="00E36858">
      <w:rPr>
        <w:rFonts w:eastAsia="Times New Roman" w:cs="Times New Roman"/>
        <w:sz w:val="16"/>
        <w:szCs w:val="20"/>
        <w:lang w:eastAsia="de-DE"/>
      </w:rPr>
      <w:tab/>
    </w:r>
    <w:r w:rsidRPr="00E36858">
      <w:rPr>
        <w:rFonts w:eastAsia="Times New Roman" w:cs="Times New Roman"/>
        <w:sz w:val="16"/>
        <w:szCs w:val="20"/>
        <w:lang w:eastAsia="de-DE"/>
      </w:rPr>
      <w:tab/>
    </w:r>
    <w:r w:rsidRPr="00E36858">
      <w:rPr>
        <w:rFonts w:eastAsia="Times New Roman" w:cs="Times New Roman"/>
        <w:color w:val="808080"/>
        <w:spacing w:val="60"/>
        <w:sz w:val="16"/>
        <w:szCs w:val="20"/>
        <w:lang w:eastAsia="de-DE"/>
      </w:rPr>
      <w:t>Page</w:t>
    </w:r>
    <w:r w:rsidRPr="00E36858">
      <w:rPr>
        <w:rFonts w:eastAsia="Times New Roman" w:cs="Times New Roman"/>
        <w:sz w:val="16"/>
        <w:szCs w:val="20"/>
        <w:lang w:eastAsia="de-DE"/>
      </w:rPr>
      <w:t xml:space="preserve"> | </w:t>
    </w:r>
    <w:r w:rsidRPr="00E36858">
      <w:rPr>
        <w:rFonts w:eastAsia="Times New Roman" w:cs="Times New Roman"/>
        <w:sz w:val="16"/>
        <w:szCs w:val="20"/>
        <w:lang w:eastAsia="de-DE"/>
      </w:rPr>
      <w:fldChar w:fldCharType="begin"/>
    </w:r>
    <w:r w:rsidRPr="00E36858">
      <w:rPr>
        <w:rFonts w:eastAsia="Times New Roman" w:cs="Times New Roman"/>
        <w:sz w:val="16"/>
        <w:szCs w:val="20"/>
        <w:lang w:eastAsia="de-DE"/>
      </w:rPr>
      <w:instrText xml:space="preserve"> PAGE   \* MERGEFORMAT </w:instrText>
    </w:r>
    <w:r w:rsidRPr="00E36858">
      <w:rPr>
        <w:rFonts w:eastAsia="Times New Roman" w:cs="Times New Roman"/>
        <w:sz w:val="16"/>
        <w:szCs w:val="20"/>
        <w:lang w:eastAsia="de-DE"/>
      </w:rPr>
      <w:fldChar w:fldCharType="separate"/>
    </w:r>
    <w:r w:rsidR="00886E3A" w:rsidRPr="00886E3A">
      <w:rPr>
        <w:rFonts w:eastAsia="Times New Roman" w:cs="Times New Roman"/>
        <w:b/>
        <w:bCs/>
        <w:noProof/>
        <w:sz w:val="16"/>
        <w:szCs w:val="20"/>
        <w:lang w:eastAsia="de-DE"/>
      </w:rPr>
      <w:t>2</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 xml:space="preserve"> of (</w:t>
    </w:r>
    <w:r w:rsidRPr="00E36858">
      <w:rPr>
        <w:rFonts w:eastAsia="Times New Roman" w:cs="Times New Roman"/>
        <w:b/>
        <w:bCs/>
        <w:noProof/>
        <w:sz w:val="16"/>
        <w:szCs w:val="20"/>
        <w:lang w:eastAsia="de-DE"/>
      </w:rPr>
      <w:fldChar w:fldCharType="begin"/>
    </w:r>
    <w:r w:rsidRPr="00E36858">
      <w:rPr>
        <w:rFonts w:eastAsia="Times New Roman" w:cs="Times New Roman"/>
        <w:b/>
        <w:bCs/>
        <w:noProof/>
        <w:sz w:val="16"/>
        <w:szCs w:val="20"/>
        <w:lang w:eastAsia="de-DE"/>
      </w:rPr>
      <w:instrText xml:space="preserve"> NUMPAGES   \* MERGEFORMAT </w:instrText>
    </w:r>
    <w:r w:rsidRPr="00E36858">
      <w:rPr>
        <w:rFonts w:eastAsia="Times New Roman" w:cs="Times New Roman"/>
        <w:b/>
        <w:bCs/>
        <w:noProof/>
        <w:sz w:val="16"/>
        <w:szCs w:val="20"/>
        <w:lang w:eastAsia="de-DE"/>
      </w:rPr>
      <w:fldChar w:fldCharType="separate"/>
    </w:r>
    <w:r w:rsidR="00886E3A">
      <w:rPr>
        <w:rFonts w:eastAsia="Times New Roman" w:cs="Times New Roman"/>
        <w:b/>
        <w:bCs/>
        <w:noProof/>
        <w:sz w:val="16"/>
        <w:szCs w:val="20"/>
        <w:lang w:eastAsia="de-DE"/>
      </w:rPr>
      <w:t>52</w:t>
    </w:r>
    <w:r w:rsidRPr="00E36858">
      <w:rPr>
        <w:rFonts w:eastAsia="Times New Roman" w:cs="Times New Roman"/>
        <w:b/>
        <w:bCs/>
        <w:noProof/>
        <w:sz w:val="16"/>
        <w:szCs w:val="20"/>
        <w:lang w:eastAsia="de-DE"/>
      </w:rPr>
      <w:fldChar w:fldCharType="end"/>
    </w:r>
    <w:r w:rsidRPr="00E36858">
      <w:rPr>
        <w:rFonts w:eastAsia="Times New Roman" w:cs="Times New Roman"/>
        <w:b/>
        <w:bCs/>
        <w:noProof/>
        <w:sz w:val="16"/>
        <w:szCs w:val="20"/>
        <w:lang w:eastAsia="de-DE"/>
      </w:rPr>
      <w:t>)</w:t>
    </w:r>
  </w:p>
  <w:p w14:paraId="1B1C32BD" w14:textId="77777777" w:rsidR="001308D1" w:rsidRDefault="00130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1A9A4" w14:textId="77777777" w:rsidR="008E3CF0" w:rsidRDefault="008E3CF0" w:rsidP="00E36858">
      <w:pPr>
        <w:spacing w:after="0" w:line="240" w:lineRule="auto"/>
      </w:pPr>
      <w:r>
        <w:separator/>
      </w:r>
    </w:p>
  </w:footnote>
  <w:footnote w:type="continuationSeparator" w:id="0">
    <w:p w14:paraId="1FAFB8AA" w14:textId="77777777" w:rsidR="008E3CF0" w:rsidRDefault="008E3CF0" w:rsidP="00E36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5D6B6" w14:textId="3C060EFE" w:rsidR="001308D1" w:rsidRPr="00BE3783" w:rsidRDefault="001308D1" w:rsidP="00BE3783">
    <w:pPr>
      <w:tabs>
        <w:tab w:val="center" w:pos="4153"/>
        <w:tab w:val="right" w:pos="8306"/>
        <w:tab w:val="right" w:pos="9600"/>
      </w:tabs>
      <w:spacing w:after="0" w:line="240" w:lineRule="auto"/>
      <w:rPr>
        <w:rFonts w:eastAsia="Times New Roman" w:cs="Times New Roman"/>
        <w:sz w:val="8"/>
        <w:szCs w:val="24"/>
        <w:lang w:val="de-DE" w:eastAsia="de-DE"/>
      </w:rPr>
    </w:pPr>
  </w:p>
  <w:p w14:paraId="543AF40F" w14:textId="77777777" w:rsidR="001308D1" w:rsidRPr="00BE3783" w:rsidRDefault="001308D1" w:rsidP="00BE3783">
    <w:pPr>
      <w:tabs>
        <w:tab w:val="right" w:pos="9600"/>
      </w:tabs>
      <w:spacing w:after="60" w:line="312" w:lineRule="auto"/>
      <w:jc w:val="both"/>
      <w:rPr>
        <w:rFonts w:eastAsia="Times New Roman" w:cs="Times New Roman"/>
        <w:sz w:val="8"/>
        <w:szCs w:val="20"/>
        <w:lang w:val="de-DE" w:eastAsia="de-DE"/>
      </w:rPr>
    </w:pPr>
  </w:p>
  <w:p w14:paraId="74B1CB86" w14:textId="77777777" w:rsidR="001308D1" w:rsidRPr="004C0E97" w:rsidRDefault="001308D1" w:rsidP="004C0E97">
    <w:pPr>
      <w:tabs>
        <w:tab w:val="right" w:pos="9600"/>
      </w:tabs>
      <w:spacing w:after="60" w:line="312" w:lineRule="auto"/>
      <w:jc w:val="right"/>
      <w:rPr>
        <w:color w:val="8DB3E2" w:themeColor="text2" w:themeTint="66"/>
        <w:sz w:val="16"/>
        <w:szCs w:val="16"/>
        <w:highlight w:val="red"/>
      </w:rPr>
    </w:pPr>
    <w:r>
      <w:rPr>
        <w:noProof/>
        <w:sz w:val="16"/>
        <w:szCs w:val="16"/>
        <w:lang w:eastAsia="en-GB"/>
      </w:rPr>
      <w:drawing>
        <wp:inline distT="0" distB="0" distL="0" distR="0" wp14:anchorId="5DAEADA1" wp14:editId="1147DE1F">
          <wp:extent cx="2137559" cy="649947"/>
          <wp:effectExtent l="0" t="0" r="0" b="0"/>
          <wp:docPr id="2" name="Picture 2" descr="C:\DOCUMENTS\GENERAL\corporate identity\Logo\EUROfus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GENERAL\corporate identity\Logo\EUROfusion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967" cy="649463"/>
                  </a:xfrm>
                  <a:prstGeom prst="rect">
                    <a:avLst/>
                  </a:prstGeom>
                  <a:noFill/>
                  <a:ln>
                    <a:noFill/>
                  </a:ln>
                </pic:spPr>
              </pic:pic>
            </a:graphicData>
          </a:graphic>
        </wp:inline>
      </w:drawing>
    </w:r>
    <w:r w:rsidRPr="00123DE6">
      <w:rPr>
        <w:color w:val="8DB3E2" w:themeColor="text2" w:themeTint="66"/>
        <w:sz w:val="16"/>
        <w:szCs w:val="16"/>
      </w:rPr>
      <w:t>_________________________________________</w:t>
    </w:r>
    <w:r>
      <w:rPr>
        <w:color w:val="8DB3E2" w:themeColor="text2" w:themeTint="66"/>
        <w:sz w:val="16"/>
        <w:szCs w:val="16"/>
      </w:rPr>
      <w:t>_______________________________________________________________________________________________</w:t>
    </w:r>
    <w:r w:rsidRPr="00123DE6">
      <w:rPr>
        <w:color w:val="8DB3E2" w:themeColor="text2" w:themeTint="66"/>
        <w:sz w:val="16"/>
        <w:szCs w:val="16"/>
      </w:rPr>
      <w:t>__</w:t>
    </w:r>
    <w:r>
      <w:rPr>
        <w:color w:val="8DB3E2" w:themeColor="text2" w:themeTint="66"/>
        <w:sz w:val="16"/>
        <w:szCs w:val="16"/>
      </w:rPr>
      <w:t>____________________________________</w:t>
    </w:r>
    <w:r w:rsidRPr="00123DE6">
      <w:rPr>
        <w:color w:val="8DB3E2" w:themeColor="text2" w:themeTint="66"/>
        <w:sz w:val="16"/>
        <w:szCs w:val="16"/>
      </w:rPr>
      <w:t>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40AF"/>
    <w:multiLevelType w:val="hybridMultilevel"/>
    <w:tmpl w:val="72022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E1F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E9181A"/>
    <w:multiLevelType w:val="hybridMultilevel"/>
    <w:tmpl w:val="95F08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16AA8"/>
    <w:multiLevelType w:val="hybridMultilevel"/>
    <w:tmpl w:val="201AD330"/>
    <w:lvl w:ilvl="0" w:tplc="41E665F6">
      <w:numFmt w:val="bullet"/>
      <w:lvlText w:val="·"/>
      <w:lvlJc w:val="left"/>
      <w:pPr>
        <w:ind w:left="1287" w:hanging="360"/>
      </w:pPr>
      <w:rPr>
        <w:rFonts w:ascii="Cambria" w:eastAsiaTheme="minorEastAsia" w:hAnsi="Cambria"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D906E1B"/>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871C2"/>
    <w:multiLevelType w:val="hybridMultilevel"/>
    <w:tmpl w:val="C5C6EF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8787A"/>
    <w:multiLevelType w:val="hybridMultilevel"/>
    <w:tmpl w:val="48F682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68C2292"/>
    <w:multiLevelType w:val="hybridMultilevel"/>
    <w:tmpl w:val="09DA6130"/>
    <w:lvl w:ilvl="0" w:tplc="228471F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71F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8E2772"/>
    <w:multiLevelType w:val="hybridMultilevel"/>
    <w:tmpl w:val="FB72DE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6676721"/>
    <w:multiLevelType w:val="hybridMultilevel"/>
    <w:tmpl w:val="77B49C76"/>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77E3B9C"/>
    <w:multiLevelType w:val="multilevel"/>
    <w:tmpl w:val="48D2073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A412CFE"/>
    <w:multiLevelType w:val="hybridMultilevel"/>
    <w:tmpl w:val="7D9E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B634B2"/>
    <w:multiLevelType w:val="multilevel"/>
    <w:tmpl w:val="25D4946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EF2467"/>
    <w:multiLevelType w:val="hybridMultilevel"/>
    <w:tmpl w:val="08A4D5C2"/>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E1170"/>
    <w:multiLevelType w:val="hybridMultilevel"/>
    <w:tmpl w:val="4E987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1D2129"/>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CF5F93"/>
    <w:multiLevelType w:val="hybridMultilevel"/>
    <w:tmpl w:val="CF5A3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E7817"/>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0E2E20"/>
    <w:multiLevelType w:val="multilevel"/>
    <w:tmpl w:val="896800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2BE0061"/>
    <w:multiLevelType w:val="hybridMultilevel"/>
    <w:tmpl w:val="87CAB008"/>
    <w:lvl w:ilvl="0" w:tplc="04070001">
      <w:start w:val="1"/>
      <w:numFmt w:val="bullet"/>
      <w:lvlText w:val=""/>
      <w:lvlJc w:val="left"/>
      <w:pPr>
        <w:ind w:left="388" w:hanging="360"/>
      </w:pPr>
      <w:rPr>
        <w:rFonts w:ascii="Symbol" w:hAnsi="Symbol" w:hint="default"/>
      </w:rPr>
    </w:lvl>
    <w:lvl w:ilvl="1" w:tplc="04070003" w:tentative="1">
      <w:start w:val="1"/>
      <w:numFmt w:val="bullet"/>
      <w:lvlText w:val="o"/>
      <w:lvlJc w:val="left"/>
      <w:pPr>
        <w:ind w:left="1108" w:hanging="360"/>
      </w:pPr>
      <w:rPr>
        <w:rFonts w:ascii="Courier New" w:hAnsi="Courier New" w:cs="Courier New" w:hint="default"/>
      </w:rPr>
    </w:lvl>
    <w:lvl w:ilvl="2" w:tplc="04070005" w:tentative="1">
      <w:start w:val="1"/>
      <w:numFmt w:val="bullet"/>
      <w:lvlText w:val=""/>
      <w:lvlJc w:val="left"/>
      <w:pPr>
        <w:ind w:left="1828" w:hanging="360"/>
      </w:pPr>
      <w:rPr>
        <w:rFonts w:ascii="Wingdings" w:hAnsi="Wingdings" w:hint="default"/>
      </w:rPr>
    </w:lvl>
    <w:lvl w:ilvl="3" w:tplc="04070001" w:tentative="1">
      <w:start w:val="1"/>
      <w:numFmt w:val="bullet"/>
      <w:lvlText w:val=""/>
      <w:lvlJc w:val="left"/>
      <w:pPr>
        <w:ind w:left="2548" w:hanging="360"/>
      </w:pPr>
      <w:rPr>
        <w:rFonts w:ascii="Symbol" w:hAnsi="Symbol" w:hint="default"/>
      </w:rPr>
    </w:lvl>
    <w:lvl w:ilvl="4" w:tplc="04070003" w:tentative="1">
      <w:start w:val="1"/>
      <w:numFmt w:val="bullet"/>
      <w:lvlText w:val="o"/>
      <w:lvlJc w:val="left"/>
      <w:pPr>
        <w:ind w:left="3268" w:hanging="360"/>
      </w:pPr>
      <w:rPr>
        <w:rFonts w:ascii="Courier New" w:hAnsi="Courier New" w:cs="Courier New" w:hint="default"/>
      </w:rPr>
    </w:lvl>
    <w:lvl w:ilvl="5" w:tplc="04070005" w:tentative="1">
      <w:start w:val="1"/>
      <w:numFmt w:val="bullet"/>
      <w:lvlText w:val=""/>
      <w:lvlJc w:val="left"/>
      <w:pPr>
        <w:ind w:left="3988" w:hanging="360"/>
      </w:pPr>
      <w:rPr>
        <w:rFonts w:ascii="Wingdings" w:hAnsi="Wingdings" w:hint="default"/>
      </w:rPr>
    </w:lvl>
    <w:lvl w:ilvl="6" w:tplc="04070001" w:tentative="1">
      <w:start w:val="1"/>
      <w:numFmt w:val="bullet"/>
      <w:lvlText w:val=""/>
      <w:lvlJc w:val="left"/>
      <w:pPr>
        <w:ind w:left="4708" w:hanging="360"/>
      </w:pPr>
      <w:rPr>
        <w:rFonts w:ascii="Symbol" w:hAnsi="Symbol" w:hint="default"/>
      </w:rPr>
    </w:lvl>
    <w:lvl w:ilvl="7" w:tplc="04070003" w:tentative="1">
      <w:start w:val="1"/>
      <w:numFmt w:val="bullet"/>
      <w:lvlText w:val="o"/>
      <w:lvlJc w:val="left"/>
      <w:pPr>
        <w:ind w:left="5428" w:hanging="360"/>
      </w:pPr>
      <w:rPr>
        <w:rFonts w:ascii="Courier New" w:hAnsi="Courier New" w:cs="Courier New" w:hint="default"/>
      </w:rPr>
    </w:lvl>
    <w:lvl w:ilvl="8" w:tplc="04070005" w:tentative="1">
      <w:start w:val="1"/>
      <w:numFmt w:val="bullet"/>
      <w:lvlText w:val=""/>
      <w:lvlJc w:val="left"/>
      <w:pPr>
        <w:ind w:left="6148" w:hanging="360"/>
      </w:pPr>
      <w:rPr>
        <w:rFonts w:ascii="Wingdings" w:hAnsi="Wingdings" w:hint="default"/>
      </w:rPr>
    </w:lvl>
  </w:abstractNum>
  <w:abstractNum w:abstractNumId="21" w15:restartNumberingAfterBreak="0">
    <w:nsid w:val="5B935B61"/>
    <w:multiLevelType w:val="hybridMultilevel"/>
    <w:tmpl w:val="C14C1D7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2" w15:restartNumberingAfterBreak="0">
    <w:nsid w:val="5CF44EE8"/>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8C1271"/>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944160"/>
    <w:multiLevelType w:val="hybridMultilevel"/>
    <w:tmpl w:val="A01E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928B2"/>
    <w:multiLevelType w:val="multilevel"/>
    <w:tmpl w:val="C60435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0105ED"/>
    <w:multiLevelType w:val="hybridMultilevel"/>
    <w:tmpl w:val="F54ACBE2"/>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7" w15:restartNumberingAfterBreak="0">
    <w:nsid w:val="60515F65"/>
    <w:multiLevelType w:val="hybridMultilevel"/>
    <w:tmpl w:val="064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0A6601"/>
    <w:multiLevelType w:val="hybridMultilevel"/>
    <w:tmpl w:val="085649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BA1B67"/>
    <w:multiLevelType w:val="hybridMultilevel"/>
    <w:tmpl w:val="EEEE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949D2"/>
    <w:multiLevelType w:val="multilevel"/>
    <w:tmpl w:val="9076A06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2.%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056A46"/>
    <w:multiLevelType w:val="hybridMultilevel"/>
    <w:tmpl w:val="BFFA5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61B01"/>
    <w:multiLevelType w:val="hybridMultilevel"/>
    <w:tmpl w:val="8A322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1750AE"/>
    <w:multiLevelType w:val="hybridMultilevel"/>
    <w:tmpl w:val="6310D6BE"/>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5C405C"/>
    <w:multiLevelType w:val="hybridMultilevel"/>
    <w:tmpl w:val="F5AED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2"/>
  </w:num>
  <w:num w:numId="3">
    <w:abstractNumId w:val="3"/>
  </w:num>
  <w:num w:numId="4">
    <w:abstractNumId w:val="0"/>
  </w:num>
  <w:num w:numId="5">
    <w:abstractNumId w:val="29"/>
  </w:num>
  <w:num w:numId="6">
    <w:abstractNumId w:val="31"/>
  </w:num>
  <w:num w:numId="7">
    <w:abstractNumId w:val="17"/>
  </w:num>
  <w:num w:numId="8">
    <w:abstractNumId w:val="5"/>
  </w:num>
  <w:num w:numId="9">
    <w:abstractNumId w:val="7"/>
  </w:num>
  <w:num w:numId="10">
    <w:abstractNumId w:val="14"/>
  </w:num>
  <w:num w:numId="11">
    <w:abstractNumId w:val="33"/>
  </w:num>
  <w:num w:numId="12">
    <w:abstractNumId w:val="28"/>
  </w:num>
  <w:num w:numId="13">
    <w:abstractNumId w:val="25"/>
  </w:num>
  <w:num w:numId="14">
    <w:abstractNumId w:val="11"/>
  </w:num>
  <w:num w:numId="15">
    <w:abstractNumId w:val="12"/>
  </w:num>
  <w:num w:numId="16">
    <w:abstractNumId w:val="21"/>
  </w:num>
  <w:num w:numId="17">
    <w:abstractNumId w:val="26"/>
  </w:num>
  <w:num w:numId="18">
    <w:abstractNumId w:val="27"/>
  </w:num>
  <w:num w:numId="19">
    <w:abstractNumId w:val="34"/>
  </w:num>
  <w:num w:numId="20">
    <w:abstractNumId w:val="22"/>
  </w:num>
  <w:num w:numId="21">
    <w:abstractNumId w:val="1"/>
  </w:num>
  <w:num w:numId="22">
    <w:abstractNumId w:val="13"/>
  </w:num>
  <w:num w:numId="23">
    <w:abstractNumId w:val="8"/>
  </w:num>
  <w:num w:numId="24">
    <w:abstractNumId w:val="30"/>
  </w:num>
  <w:num w:numId="25">
    <w:abstractNumId w:val="23"/>
  </w:num>
  <w:num w:numId="26">
    <w:abstractNumId w:val="16"/>
  </w:num>
  <w:num w:numId="27">
    <w:abstractNumId w:val="18"/>
  </w:num>
  <w:num w:numId="28">
    <w:abstractNumId w:val="4"/>
  </w:num>
  <w:num w:numId="29">
    <w:abstractNumId w:val="24"/>
  </w:num>
  <w:num w:numId="30">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0"/>
  </w:num>
  <w:num w:numId="33">
    <w:abstractNumId w:val="30"/>
  </w:num>
  <w:num w:numId="34">
    <w:abstractNumId w:val="19"/>
  </w:num>
  <w:num w:numId="35">
    <w:abstractNumId w:val="10"/>
  </w:num>
  <w:num w:numId="36">
    <w:abstractNumId w:val="9"/>
  </w:num>
  <w:num w:numId="37">
    <w:abstractNumId w:val="20"/>
  </w:num>
  <w:num w:numId="38">
    <w:abstractNumId w:val="15"/>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858"/>
    <w:rsid w:val="000049B9"/>
    <w:rsid w:val="0001313C"/>
    <w:rsid w:val="00014B91"/>
    <w:rsid w:val="00024CFB"/>
    <w:rsid w:val="000254C5"/>
    <w:rsid w:val="000306AF"/>
    <w:rsid w:val="00043A65"/>
    <w:rsid w:val="000453F0"/>
    <w:rsid w:val="00046BAB"/>
    <w:rsid w:val="00050138"/>
    <w:rsid w:val="000510BC"/>
    <w:rsid w:val="00052CBA"/>
    <w:rsid w:val="00054280"/>
    <w:rsid w:val="00055140"/>
    <w:rsid w:val="00056F2A"/>
    <w:rsid w:val="0006151C"/>
    <w:rsid w:val="0007566D"/>
    <w:rsid w:val="00075F2E"/>
    <w:rsid w:val="00082079"/>
    <w:rsid w:val="00084D6C"/>
    <w:rsid w:val="00090A50"/>
    <w:rsid w:val="0009159E"/>
    <w:rsid w:val="0009319D"/>
    <w:rsid w:val="00094803"/>
    <w:rsid w:val="00095FA7"/>
    <w:rsid w:val="00097A75"/>
    <w:rsid w:val="000B4C58"/>
    <w:rsid w:val="000B7871"/>
    <w:rsid w:val="000C696F"/>
    <w:rsid w:val="000F0097"/>
    <w:rsid w:val="000F3070"/>
    <w:rsid w:val="000F5200"/>
    <w:rsid w:val="001017F5"/>
    <w:rsid w:val="00120520"/>
    <w:rsid w:val="001308D1"/>
    <w:rsid w:val="00131B67"/>
    <w:rsid w:val="00137D1A"/>
    <w:rsid w:val="00137FA1"/>
    <w:rsid w:val="00150B78"/>
    <w:rsid w:val="001633B2"/>
    <w:rsid w:val="00171587"/>
    <w:rsid w:val="001765D4"/>
    <w:rsid w:val="00187C49"/>
    <w:rsid w:val="0019296C"/>
    <w:rsid w:val="001963AC"/>
    <w:rsid w:val="001A6A0F"/>
    <w:rsid w:val="001B4574"/>
    <w:rsid w:val="001B557D"/>
    <w:rsid w:val="001D00A0"/>
    <w:rsid w:val="001E5DA3"/>
    <w:rsid w:val="001E691C"/>
    <w:rsid w:val="001F0BD7"/>
    <w:rsid w:val="00211505"/>
    <w:rsid w:val="0021298B"/>
    <w:rsid w:val="002178FB"/>
    <w:rsid w:val="002216FB"/>
    <w:rsid w:val="0023553D"/>
    <w:rsid w:val="00235D27"/>
    <w:rsid w:val="00240DC3"/>
    <w:rsid w:val="00243D0A"/>
    <w:rsid w:val="00243FA7"/>
    <w:rsid w:val="00250098"/>
    <w:rsid w:val="00252A28"/>
    <w:rsid w:val="00257AD4"/>
    <w:rsid w:val="0026186E"/>
    <w:rsid w:val="002659A0"/>
    <w:rsid w:val="00266878"/>
    <w:rsid w:val="00266D33"/>
    <w:rsid w:val="00271697"/>
    <w:rsid w:val="00272A1D"/>
    <w:rsid w:val="00284184"/>
    <w:rsid w:val="00284560"/>
    <w:rsid w:val="00290954"/>
    <w:rsid w:val="002A05BE"/>
    <w:rsid w:val="002A1408"/>
    <w:rsid w:val="002A35C8"/>
    <w:rsid w:val="002B0ED5"/>
    <w:rsid w:val="002E0533"/>
    <w:rsid w:val="002E26CB"/>
    <w:rsid w:val="002E388D"/>
    <w:rsid w:val="002E6B8F"/>
    <w:rsid w:val="002F3257"/>
    <w:rsid w:val="00301676"/>
    <w:rsid w:val="003026CF"/>
    <w:rsid w:val="003041B3"/>
    <w:rsid w:val="00304BF9"/>
    <w:rsid w:val="00306CAD"/>
    <w:rsid w:val="003203FC"/>
    <w:rsid w:val="003233D3"/>
    <w:rsid w:val="00324C29"/>
    <w:rsid w:val="00324D55"/>
    <w:rsid w:val="003317A6"/>
    <w:rsid w:val="00332110"/>
    <w:rsid w:val="003329E5"/>
    <w:rsid w:val="00334019"/>
    <w:rsid w:val="00334495"/>
    <w:rsid w:val="0034568F"/>
    <w:rsid w:val="00357865"/>
    <w:rsid w:val="00360EFB"/>
    <w:rsid w:val="00366B12"/>
    <w:rsid w:val="00367696"/>
    <w:rsid w:val="00383149"/>
    <w:rsid w:val="003831EA"/>
    <w:rsid w:val="003879CA"/>
    <w:rsid w:val="0039537D"/>
    <w:rsid w:val="00397C4F"/>
    <w:rsid w:val="003C6810"/>
    <w:rsid w:val="003D0334"/>
    <w:rsid w:val="003D368D"/>
    <w:rsid w:val="003D537C"/>
    <w:rsid w:val="003D6358"/>
    <w:rsid w:val="003D7C2D"/>
    <w:rsid w:val="003E3B99"/>
    <w:rsid w:val="003E7889"/>
    <w:rsid w:val="00400178"/>
    <w:rsid w:val="0040182A"/>
    <w:rsid w:val="00402370"/>
    <w:rsid w:val="004037C4"/>
    <w:rsid w:val="004127DC"/>
    <w:rsid w:val="00412BB0"/>
    <w:rsid w:val="004235C6"/>
    <w:rsid w:val="00425440"/>
    <w:rsid w:val="00427475"/>
    <w:rsid w:val="004364D5"/>
    <w:rsid w:val="00441FC3"/>
    <w:rsid w:val="00446547"/>
    <w:rsid w:val="00452745"/>
    <w:rsid w:val="0046164F"/>
    <w:rsid w:val="00461FD4"/>
    <w:rsid w:val="00466C44"/>
    <w:rsid w:val="00487C72"/>
    <w:rsid w:val="00492B47"/>
    <w:rsid w:val="00497722"/>
    <w:rsid w:val="004A4C25"/>
    <w:rsid w:val="004C0E97"/>
    <w:rsid w:val="004C610A"/>
    <w:rsid w:val="004D2D13"/>
    <w:rsid w:val="004E432D"/>
    <w:rsid w:val="004E44D1"/>
    <w:rsid w:val="004E63C2"/>
    <w:rsid w:val="004F038D"/>
    <w:rsid w:val="004F3854"/>
    <w:rsid w:val="004F3E9C"/>
    <w:rsid w:val="004F5035"/>
    <w:rsid w:val="005117F8"/>
    <w:rsid w:val="0051418E"/>
    <w:rsid w:val="00524F12"/>
    <w:rsid w:val="0052672C"/>
    <w:rsid w:val="005330AC"/>
    <w:rsid w:val="00547DA3"/>
    <w:rsid w:val="005551AC"/>
    <w:rsid w:val="00560A5E"/>
    <w:rsid w:val="00570952"/>
    <w:rsid w:val="00580217"/>
    <w:rsid w:val="00583213"/>
    <w:rsid w:val="005841CA"/>
    <w:rsid w:val="00596314"/>
    <w:rsid w:val="005A23A1"/>
    <w:rsid w:val="005A657C"/>
    <w:rsid w:val="005A7A79"/>
    <w:rsid w:val="005B6DA0"/>
    <w:rsid w:val="005C3817"/>
    <w:rsid w:val="005D1644"/>
    <w:rsid w:val="005E0342"/>
    <w:rsid w:val="005E2B82"/>
    <w:rsid w:val="005F0D7D"/>
    <w:rsid w:val="005F18F4"/>
    <w:rsid w:val="005F3BD2"/>
    <w:rsid w:val="00613D15"/>
    <w:rsid w:val="0062251D"/>
    <w:rsid w:val="006235C2"/>
    <w:rsid w:val="00624148"/>
    <w:rsid w:val="00635943"/>
    <w:rsid w:val="00645BCA"/>
    <w:rsid w:val="00645E58"/>
    <w:rsid w:val="00647A4D"/>
    <w:rsid w:val="006519DE"/>
    <w:rsid w:val="00653E20"/>
    <w:rsid w:val="00653F3F"/>
    <w:rsid w:val="00656C41"/>
    <w:rsid w:val="006623C8"/>
    <w:rsid w:val="00663C41"/>
    <w:rsid w:val="00665501"/>
    <w:rsid w:val="00670443"/>
    <w:rsid w:val="00673B2E"/>
    <w:rsid w:val="006743D7"/>
    <w:rsid w:val="00693FB5"/>
    <w:rsid w:val="0069470D"/>
    <w:rsid w:val="00696D2C"/>
    <w:rsid w:val="006A7E46"/>
    <w:rsid w:val="006B00DF"/>
    <w:rsid w:val="006B2950"/>
    <w:rsid w:val="006B3623"/>
    <w:rsid w:val="006B6C98"/>
    <w:rsid w:val="006B7386"/>
    <w:rsid w:val="006B7927"/>
    <w:rsid w:val="006C38F7"/>
    <w:rsid w:val="006C6AB9"/>
    <w:rsid w:val="006D09D9"/>
    <w:rsid w:val="006D7E6F"/>
    <w:rsid w:val="006E0CD8"/>
    <w:rsid w:val="006E2C9C"/>
    <w:rsid w:val="006E41C3"/>
    <w:rsid w:val="006E64CB"/>
    <w:rsid w:val="006F0457"/>
    <w:rsid w:val="006F1E70"/>
    <w:rsid w:val="006F5AD5"/>
    <w:rsid w:val="00703EAD"/>
    <w:rsid w:val="007102D3"/>
    <w:rsid w:val="007109B4"/>
    <w:rsid w:val="00715193"/>
    <w:rsid w:val="007156BB"/>
    <w:rsid w:val="00716BC2"/>
    <w:rsid w:val="00727F43"/>
    <w:rsid w:val="007451D4"/>
    <w:rsid w:val="007502DE"/>
    <w:rsid w:val="0075080C"/>
    <w:rsid w:val="00752215"/>
    <w:rsid w:val="00764198"/>
    <w:rsid w:val="00773AF3"/>
    <w:rsid w:val="00773D5D"/>
    <w:rsid w:val="00774768"/>
    <w:rsid w:val="00780B5E"/>
    <w:rsid w:val="00781B73"/>
    <w:rsid w:val="00790D0F"/>
    <w:rsid w:val="007A0099"/>
    <w:rsid w:val="007A1119"/>
    <w:rsid w:val="007A29EE"/>
    <w:rsid w:val="007A307D"/>
    <w:rsid w:val="007A323E"/>
    <w:rsid w:val="007A5C40"/>
    <w:rsid w:val="007B0C08"/>
    <w:rsid w:val="007B4677"/>
    <w:rsid w:val="007C51C3"/>
    <w:rsid w:val="007C5CD0"/>
    <w:rsid w:val="007D3672"/>
    <w:rsid w:val="007D4564"/>
    <w:rsid w:val="007D5604"/>
    <w:rsid w:val="007E090F"/>
    <w:rsid w:val="007E101B"/>
    <w:rsid w:val="007E267E"/>
    <w:rsid w:val="007E6D33"/>
    <w:rsid w:val="007F5F39"/>
    <w:rsid w:val="008114E3"/>
    <w:rsid w:val="008251CB"/>
    <w:rsid w:val="00826867"/>
    <w:rsid w:val="008346D5"/>
    <w:rsid w:val="00834F3B"/>
    <w:rsid w:val="008369A6"/>
    <w:rsid w:val="00843E30"/>
    <w:rsid w:val="008644B1"/>
    <w:rsid w:val="00871A05"/>
    <w:rsid w:val="00873A66"/>
    <w:rsid w:val="00876619"/>
    <w:rsid w:val="00882FF2"/>
    <w:rsid w:val="00883A09"/>
    <w:rsid w:val="00886E3A"/>
    <w:rsid w:val="00896DA6"/>
    <w:rsid w:val="008A07B1"/>
    <w:rsid w:val="008A0938"/>
    <w:rsid w:val="008A2E87"/>
    <w:rsid w:val="008C2FB2"/>
    <w:rsid w:val="008C4109"/>
    <w:rsid w:val="008C5F8E"/>
    <w:rsid w:val="008D1BB0"/>
    <w:rsid w:val="008D35AD"/>
    <w:rsid w:val="008D6F57"/>
    <w:rsid w:val="008E2674"/>
    <w:rsid w:val="008E3CF0"/>
    <w:rsid w:val="008F0F4E"/>
    <w:rsid w:val="008F36B4"/>
    <w:rsid w:val="008F542C"/>
    <w:rsid w:val="0090301C"/>
    <w:rsid w:val="00903547"/>
    <w:rsid w:val="009072D3"/>
    <w:rsid w:val="009079FB"/>
    <w:rsid w:val="00922F8F"/>
    <w:rsid w:val="00927FC5"/>
    <w:rsid w:val="00930442"/>
    <w:rsid w:val="00934739"/>
    <w:rsid w:val="00936AFE"/>
    <w:rsid w:val="00940CD0"/>
    <w:rsid w:val="009415F9"/>
    <w:rsid w:val="00941A15"/>
    <w:rsid w:val="00951ED6"/>
    <w:rsid w:val="009560DF"/>
    <w:rsid w:val="009640B5"/>
    <w:rsid w:val="0096798C"/>
    <w:rsid w:val="00975195"/>
    <w:rsid w:val="00990987"/>
    <w:rsid w:val="00990C71"/>
    <w:rsid w:val="00993903"/>
    <w:rsid w:val="00993AD5"/>
    <w:rsid w:val="00994E7B"/>
    <w:rsid w:val="00995FF3"/>
    <w:rsid w:val="009979DC"/>
    <w:rsid w:val="009A48D0"/>
    <w:rsid w:val="009B13BF"/>
    <w:rsid w:val="009B317E"/>
    <w:rsid w:val="009B41FA"/>
    <w:rsid w:val="009C2240"/>
    <w:rsid w:val="009C7C1A"/>
    <w:rsid w:val="009D2E6F"/>
    <w:rsid w:val="009D65DA"/>
    <w:rsid w:val="009F183D"/>
    <w:rsid w:val="00A0246B"/>
    <w:rsid w:val="00A02F5B"/>
    <w:rsid w:val="00A05A53"/>
    <w:rsid w:val="00A25C0C"/>
    <w:rsid w:val="00A328A8"/>
    <w:rsid w:val="00A378BB"/>
    <w:rsid w:val="00A4102F"/>
    <w:rsid w:val="00A42A9A"/>
    <w:rsid w:val="00A464A2"/>
    <w:rsid w:val="00A53A2F"/>
    <w:rsid w:val="00A55EFE"/>
    <w:rsid w:val="00A85F08"/>
    <w:rsid w:val="00A93631"/>
    <w:rsid w:val="00A94AB2"/>
    <w:rsid w:val="00A96D65"/>
    <w:rsid w:val="00AA3791"/>
    <w:rsid w:val="00AA59D0"/>
    <w:rsid w:val="00AB40D7"/>
    <w:rsid w:val="00AC2242"/>
    <w:rsid w:val="00AC547B"/>
    <w:rsid w:val="00AC7679"/>
    <w:rsid w:val="00AD2097"/>
    <w:rsid w:val="00AD3008"/>
    <w:rsid w:val="00AE6DEF"/>
    <w:rsid w:val="00AF04BB"/>
    <w:rsid w:val="00B01031"/>
    <w:rsid w:val="00B13EB3"/>
    <w:rsid w:val="00B14F13"/>
    <w:rsid w:val="00B21139"/>
    <w:rsid w:val="00B22D3D"/>
    <w:rsid w:val="00B302CC"/>
    <w:rsid w:val="00B4106C"/>
    <w:rsid w:val="00B47AE4"/>
    <w:rsid w:val="00B516F9"/>
    <w:rsid w:val="00B53F42"/>
    <w:rsid w:val="00B773AE"/>
    <w:rsid w:val="00B81EDB"/>
    <w:rsid w:val="00B83177"/>
    <w:rsid w:val="00B8372E"/>
    <w:rsid w:val="00B837F9"/>
    <w:rsid w:val="00B854B2"/>
    <w:rsid w:val="00B91F62"/>
    <w:rsid w:val="00B9704D"/>
    <w:rsid w:val="00B97386"/>
    <w:rsid w:val="00BA66DA"/>
    <w:rsid w:val="00BB0BA6"/>
    <w:rsid w:val="00BD0B38"/>
    <w:rsid w:val="00BD1BEE"/>
    <w:rsid w:val="00BD2B34"/>
    <w:rsid w:val="00BD350D"/>
    <w:rsid w:val="00BE073D"/>
    <w:rsid w:val="00BE3783"/>
    <w:rsid w:val="00BE653F"/>
    <w:rsid w:val="00C036CE"/>
    <w:rsid w:val="00C03CB9"/>
    <w:rsid w:val="00C056E9"/>
    <w:rsid w:val="00C11D83"/>
    <w:rsid w:val="00C2094A"/>
    <w:rsid w:val="00C21438"/>
    <w:rsid w:val="00C24A46"/>
    <w:rsid w:val="00C27398"/>
    <w:rsid w:val="00C27D4A"/>
    <w:rsid w:val="00C304C6"/>
    <w:rsid w:val="00C369A3"/>
    <w:rsid w:val="00C46452"/>
    <w:rsid w:val="00C57470"/>
    <w:rsid w:val="00C602CD"/>
    <w:rsid w:val="00C641A3"/>
    <w:rsid w:val="00C81F2D"/>
    <w:rsid w:val="00C85055"/>
    <w:rsid w:val="00C853B8"/>
    <w:rsid w:val="00C952EE"/>
    <w:rsid w:val="00CC024F"/>
    <w:rsid w:val="00CC06C6"/>
    <w:rsid w:val="00CD4487"/>
    <w:rsid w:val="00CD59F9"/>
    <w:rsid w:val="00CD783E"/>
    <w:rsid w:val="00CD7DBD"/>
    <w:rsid w:val="00CE7AFE"/>
    <w:rsid w:val="00CF7904"/>
    <w:rsid w:val="00D0391F"/>
    <w:rsid w:val="00D056B5"/>
    <w:rsid w:val="00D0607C"/>
    <w:rsid w:val="00D07DA2"/>
    <w:rsid w:val="00D11D52"/>
    <w:rsid w:val="00D12EB4"/>
    <w:rsid w:val="00D14867"/>
    <w:rsid w:val="00D14921"/>
    <w:rsid w:val="00D1781F"/>
    <w:rsid w:val="00D23C2D"/>
    <w:rsid w:val="00D41188"/>
    <w:rsid w:val="00D4149D"/>
    <w:rsid w:val="00D43D06"/>
    <w:rsid w:val="00D45775"/>
    <w:rsid w:val="00D47BA3"/>
    <w:rsid w:val="00D54748"/>
    <w:rsid w:val="00D54EEC"/>
    <w:rsid w:val="00D56AFA"/>
    <w:rsid w:val="00D57151"/>
    <w:rsid w:val="00D572D6"/>
    <w:rsid w:val="00D6476C"/>
    <w:rsid w:val="00D753B7"/>
    <w:rsid w:val="00D75F72"/>
    <w:rsid w:val="00D7721C"/>
    <w:rsid w:val="00D81982"/>
    <w:rsid w:val="00D9769A"/>
    <w:rsid w:val="00DB24D5"/>
    <w:rsid w:val="00DB2FA7"/>
    <w:rsid w:val="00DC2078"/>
    <w:rsid w:val="00DD313A"/>
    <w:rsid w:val="00DE3D15"/>
    <w:rsid w:val="00DF1A26"/>
    <w:rsid w:val="00DF29A7"/>
    <w:rsid w:val="00E01BD3"/>
    <w:rsid w:val="00E0554B"/>
    <w:rsid w:val="00E10C66"/>
    <w:rsid w:val="00E1646F"/>
    <w:rsid w:val="00E256E5"/>
    <w:rsid w:val="00E30A85"/>
    <w:rsid w:val="00E32820"/>
    <w:rsid w:val="00E35AD5"/>
    <w:rsid w:val="00E36858"/>
    <w:rsid w:val="00E52FFE"/>
    <w:rsid w:val="00E61544"/>
    <w:rsid w:val="00E6566C"/>
    <w:rsid w:val="00E665E5"/>
    <w:rsid w:val="00E75817"/>
    <w:rsid w:val="00E86BED"/>
    <w:rsid w:val="00E94B5A"/>
    <w:rsid w:val="00EB27AC"/>
    <w:rsid w:val="00EC38E0"/>
    <w:rsid w:val="00EC72BE"/>
    <w:rsid w:val="00ED0BA1"/>
    <w:rsid w:val="00ED2C31"/>
    <w:rsid w:val="00ED49AF"/>
    <w:rsid w:val="00ED4CBF"/>
    <w:rsid w:val="00ED7199"/>
    <w:rsid w:val="00EE3293"/>
    <w:rsid w:val="00EE5C77"/>
    <w:rsid w:val="00EE7EA7"/>
    <w:rsid w:val="00EF558A"/>
    <w:rsid w:val="00EF64B5"/>
    <w:rsid w:val="00EF7748"/>
    <w:rsid w:val="00F004DD"/>
    <w:rsid w:val="00F0112B"/>
    <w:rsid w:val="00F020BD"/>
    <w:rsid w:val="00F12939"/>
    <w:rsid w:val="00F17F51"/>
    <w:rsid w:val="00F20F63"/>
    <w:rsid w:val="00F20FF9"/>
    <w:rsid w:val="00F240E9"/>
    <w:rsid w:val="00F26996"/>
    <w:rsid w:val="00F31C08"/>
    <w:rsid w:val="00F31FDA"/>
    <w:rsid w:val="00F34DA7"/>
    <w:rsid w:val="00F50727"/>
    <w:rsid w:val="00F50F25"/>
    <w:rsid w:val="00F53A76"/>
    <w:rsid w:val="00F54607"/>
    <w:rsid w:val="00F57F44"/>
    <w:rsid w:val="00F66D82"/>
    <w:rsid w:val="00F72C0B"/>
    <w:rsid w:val="00F83639"/>
    <w:rsid w:val="00F863C5"/>
    <w:rsid w:val="00F86B22"/>
    <w:rsid w:val="00F92659"/>
    <w:rsid w:val="00FA1225"/>
    <w:rsid w:val="00FB01AD"/>
    <w:rsid w:val="00FB41AE"/>
    <w:rsid w:val="00FC686F"/>
    <w:rsid w:val="00FC6CB8"/>
    <w:rsid w:val="00FD154B"/>
    <w:rsid w:val="00FD2777"/>
    <w:rsid w:val="00FE065D"/>
    <w:rsid w:val="00FE2D4C"/>
    <w:rsid w:val="00FF386F"/>
    <w:rsid w:val="00FF3E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A9EC4C"/>
  <w15:docId w15:val="{6011191F-C81C-4F6A-89C2-B171C25E2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151"/>
    <w:rPr>
      <w:rFonts w:ascii="Cambria" w:hAnsi="Cambria"/>
      <w:sz w:val="20"/>
    </w:rPr>
  </w:style>
  <w:style w:type="paragraph" w:styleId="Heading1">
    <w:name w:val="heading 1"/>
    <w:basedOn w:val="Normal"/>
    <w:next w:val="Normal"/>
    <w:link w:val="Heading1Char"/>
    <w:autoRedefine/>
    <w:uiPriority w:val="9"/>
    <w:qFormat/>
    <w:rsid w:val="00C57470"/>
    <w:pPr>
      <w:keepNext/>
      <w:keepLines/>
      <w:numPr>
        <w:numId w:val="34"/>
      </w:numPr>
      <w:spacing w:before="240" w:after="240"/>
      <w:outlineLvl w:val="0"/>
    </w:pPr>
    <w:rPr>
      <w:rFonts w:eastAsia="MS Mincho" w:cstheme="majorBidi"/>
      <w:b/>
      <w:bCs/>
      <w:sz w:val="24"/>
      <w:szCs w:val="28"/>
      <w:lang w:eastAsia="ja-JP"/>
    </w:rPr>
  </w:style>
  <w:style w:type="paragraph" w:styleId="Heading2">
    <w:name w:val="heading 2"/>
    <w:basedOn w:val="Normal"/>
    <w:next w:val="Normal"/>
    <w:link w:val="Heading2Char"/>
    <w:autoRedefine/>
    <w:uiPriority w:val="9"/>
    <w:unhideWhenUsed/>
    <w:qFormat/>
    <w:rsid w:val="004F3E9C"/>
    <w:pPr>
      <w:keepNext/>
      <w:keepLines/>
      <w:numPr>
        <w:ilvl w:val="1"/>
        <w:numId w:val="34"/>
      </w:numPr>
      <w:spacing w:before="200" w:after="0"/>
      <w:outlineLvl w:val="1"/>
    </w:pPr>
    <w:rPr>
      <w:rFonts w:asciiTheme="majorHAnsi" w:eastAsia="MS Gothic" w:hAnsiTheme="majorHAnsi" w:cstheme="majorBidi"/>
      <w:b/>
      <w:bCs/>
      <w:sz w:val="26"/>
      <w:szCs w:val="26"/>
      <w:lang w:eastAsia="ja-JP"/>
    </w:rPr>
  </w:style>
  <w:style w:type="paragraph" w:styleId="Heading3">
    <w:name w:val="heading 3"/>
    <w:basedOn w:val="Normal"/>
    <w:next w:val="Normal"/>
    <w:link w:val="Heading3Char"/>
    <w:autoRedefine/>
    <w:uiPriority w:val="9"/>
    <w:unhideWhenUsed/>
    <w:qFormat/>
    <w:rsid w:val="00E61544"/>
    <w:pPr>
      <w:keepNext/>
      <w:keepLines/>
      <w:numPr>
        <w:ilvl w:val="2"/>
        <w:numId w:val="34"/>
      </w:numPr>
      <w:spacing w:before="200" w:after="0"/>
      <w:outlineLvl w:val="2"/>
    </w:pPr>
    <w:rPr>
      <w:rFonts w:asciiTheme="majorHAnsi" w:eastAsia="MS Mincho" w:hAnsiTheme="majorHAnsi" w:cstheme="majorBidi"/>
      <w:b/>
      <w:bCs/>
      <w:sz w:val="24"/>
      <w:lang w:eastAsia="ja-JP"/>
    </w:rPr>
  </w:style>
  <w:style w:type="paragraph" w:styleId="Heading4">
    <w:name w:val="heading 4"/>
    <w:basedOn w:val="Normal"/>
    <w:next w:val="Normal"/>
    <w:link w:val="Heading4Char"/>
    <w:uiPriority w:val="9"/>
    <w:semiHidden/>
    <w:unhideWhenUsed/>
    <w:qFormat/>
    <w:rsid w:val="0040182A"/>
    <w:pPr>
      <w:keepNext/>
      <w:keepLines/>
      <w:numPr>
        <w:ilvl w:val="3"/>
        <w:numId w:val="3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0182A"/>
    <w:pPr>
      <w:keepNext/>
      <w:keepLines/>
      <w:numPr>
        <w:ilvl w:val="4"/>
        <w:numId w:val="3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182A"/>
    <w:pPr>
      <w:keepNext/>
      <w:keepLines/>
      <w:numPr>
        <w:ilvl w:val="5"/>
        <w:numId w:val="3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182A"/>
    <w:pPr>
      <w:keepNext/>
      <w:keepLines/>
      <w:numPr>
        <w:ilvl w:val="6"/>
        <w:numId w:val="3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82A"/>
    <w:pPr>
      <w:keepNext/>
      <w:keepLines/>
      <w:numPr>
        <w:ilvl w:val="7"/>
        <w:numId w:val="34"/>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0182A"/>
    <w:pPr>
      <w:keepNext/>
      <w:keepLines/>
      <w:numPr>
        <w:ilvl w:val="8"/>
        <w:numId w:val="34"/>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8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6858"/>
  </w:style>
  <w:style w:type="paragraph" w:styleId="Footer">
    <w:name w:val="footer"/>
    <w:basedOn w:val="Normal"/>
    <w:link w:val="FooterChar"/>
    <w:uiPriority w:val="99"/>
    <w:unhideWhenUsed/>
    <w:rsid w:val="00E368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6858"/>
  </w:style>
  <w:style w:type="paragraph" w:styleId="Title">
    <w:name w:val="Title"/>
    <w:basedOn w:val="Normal"/>
    <w:next w:val="Normal"/>
    <w:link w:val="TitleChar"/>
    <w:autoRedefine/>
    <w:uiPriority w:val="10"/>
    <w:qFormat/>
    <w:rsid w:val="001B557D"/>
    <w:pPr>
      <w:pBdr>
        <w:bottom w:val="single" w:sz="8" w:space="4" w:color="4F81BD" w:themeColor="accent1"/>
      </w:pBdr>
      <w:spacing w:before="120" w:after="120" w:line="360" w:lineRule="auto"/>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1B557D"/>
    <w:rPr>
      <w:rFonts w:ascii="Times New Roman" w:eastAsiaTheme="majorEastAsia" w:hAnsi="Times New Roman" w:cstheme="majorBidi"/>
      <w:b/>
      <w:spacing w:val="5"/>
      <w:kern w:val="28"/>
      <w:sz w:val="28"/>
      <w:szCs w:val="52"/>
    </w:rPr>
  </w:style>
  <w:style w:type="paragraph" w:styleId="Subtitle">
    <w:name w:val="Subtitle"/>
    <w:basedOn w:val="Normal"/>
    <w:next w:val="Normal"/>
    <w:link w:val="SubtitleChar"/>
    <w:uiPriority w:val="11"/>
    <w:qFormat/>
    <w:rsid w:val="00E3685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685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C57470"/>
    <w:rPr>
      <w:rFonts w:ascii="Cambria" w:eastAsia="MS Mincho" w:hAnsi="Cambria" w:cstheme="majorBidi"/>
      <w:b/>
      <w:bCs/>
      <w:sz w:val="24"/>
      <w:szCs w:val="28"/>
      <w:lang w:eastAsia="ja-JP"/>
    </w:rPr>
  </w:style>
  <w:style w:type="table" w:customStyle="1" w:styleId="TableClassic11">
    <w:name w:val="Table Classic 11"/>
    <w:basedOn w:val="TableNormal"/>
    <w:next w:val="TableClassic1"/>
    <w:rsid w:val="00E36858"/>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368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04BF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1">
    <w:name w:val="Table Classic 151"/>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23553D"/>
    <w:pPr>
      <w:spacing w:after="0" w:line="240" w:lineRule="auto"/>
      <w:jc w:val="both"/>
    </w:pPr>
    <w:rPr>
      <w:rFonts w:eastAsiaTheme="minorEastAsia"/>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780B5E"/>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9072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2D3"/>
    <w:rPr>
      <w:rFonts w:ascii="Tahoma" w:hAnsi="Tahoma" w:cs="Tahoma"/>
      <w:sz w:val="16"/>
      <w:szCs w:val="16"/>
    </w:rPr>
  </w:style>
  <w:style w:type="table" w:customStyle="1" w:styleId="TableClassic111">
    <w:name w:val="Table Classic 111"/>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3E20"/>
    <w:pPr>
      <w:spacing w:after="0" w:line="240" w:lineRule="auto"/>
      <w:jc w:val="both"/>
    </w:pPr>
    <w:rPr>
      <w:rFonts w:ascii="Cambria" w:eastAsia="MS Mincho" w:hAnsi="Cambria" w:cs="Times New Roman"/>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F86B22"/>
    <w:rPr>
      <w:sz w:val="16"/>
      <w:szCs w:val="16"/>
    </w:rPr>
  </w:style>
  <w:style w:type="paragraph" w:styleId="CommentText">
    <w:name w:val="annotation text"/>
    <w:basedOn w:val="Normal"/>
    <w:link w:val="CommentTextChar"/>
    <w:uiPriority w:val="99"/>
    <w:semiHidden/>
    <w:unhideWhenUsed/>
    <w:rsid w:val="00F86B22"/>
    <w:pPr>
      <w:spacing w:line="240" w:lineRule="auto"/>
    </w:pPr>
    <w:rPr>
      <w:szCs w:val="20"/>
    </w:rPr>
  </w:style>
  <w:style w:type="character" w:customStyle="1" w:styleId="CommentTextChar">
    <w:name w:val="Comment Text Char"/>
    <w:basedOn w:val="DefaultParagraphFont"/>
    <w:link w:val="CommentText"/>
    <w:uiPriority w:val="99"/>
    <w:semiHidden/>
    <w:rsid w:val="00F86B22"/>
    <w:rPr>
      <w:sz w:val="20"/>
      <w:szCs w:val="20"/>
    </w:rPr>
  </w:style>
  <w:style w:type="paragraph" w:styleId="CommentSubject">
    <w:name w:val="annotation subject"/>
    <w:basedOn w:val="CommentText"/>
    <w:next w:val="CommentText"/>
    <w:link w:val="CommentSubjectChar"/>
    <w:uiPriority w:val="99"/>
    <w:semiHidden/>
    <w:unhideWhenUsed/>
    <w:rsid w:val="00F86B22"/>
    <w:rPr>
      <w:b/>
      <w:bCs/>
    </w:rPr>
  </w:style>
  <w:style w:type="character" w:customStyle="1" w:styleId="CommentSubjectChar">
    <w:name w:val="Comment Subject Char"/>
    <w:basedOn w:val="CommentTextChar"/>
    <w:link w:val="CommentSubject"/>
    <w:uiPriority w:val="99"/>
    <w:semiHidden/>
    <w:rsid w:val="00F86B22"/>
    <w:rPr>
      <w:b/>
      <w:bCs/>
      <w:sz w:val="20"/>
      <w:szCs w:val="20"/>
    </w:rPr>
  </w:style>
  <w:style w:type="paragraph" w:styleId="Revision">
    <w:name w:val="Revision"/>
    <w:hidden/>
    <w:uiPriority w:val="99"/>
    <w:semiHidden/>
    <w:rsid w:val="007A5C40"/>
    <w:pPr>
      <w:spacing w:after="0" w:line="240" w:lineRule="auto"/>
    </w:pPr>
  </w:style>
  <w:style w:type="paragraph" w:styleId="ListParagraph">
    <w:name w:val="List Paragraph"/>
    <w:basedOn w:val="Normal"/>
    <w:uiPriority w:val="34"/>
    <w:qFormat/>
    <w:rsid w:val="00E35AD5"/>
    <w:pPr>
      <w:ind w:left="720"/>
      <w:contextualSpacing/>
    </w:pPr>
  </w:style>
  <w:style w:type="table" w:styleId="TableGrid">
    <w:name w:val="Table Grid"/>
    <w:basedOn w:val="TableNormal"/>
    <w:uiPriority w:val="59"/>
    <w:rsid w:val="00560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D4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6358"/>
    <w:pPr>
      <w:spacing w:line="240" w:lineRule="auto"/>
    </w:pPr>
    <w:rPr>
      <w:b/>
      <w:bCs/>
      <w:szCs w:val="18"/>
    </w:rPr>
  </w:style>
  <w:style w:type="paragraph" w:styleId="FootnoteText">
    <w:name w:val="footnote text"/>
    <w:basedOn w:val="Normal"/>
    <w:link w:val="FootnoteTextChar"/>
    <w:uiPriority w:val="99"/>
    <w:semiHidden/>
    <w:unhideWhenUsed/>
    <w:rsid w:val="0040182A"/>
    <w:pPr>
      <w:spacing w:after="0" w:line="240" w:lineRule="auto"/>
    </w:pPr>
    <w:rPr>
      <w:szCs w:val="20"/>
    </w:rPr>
  </w:style>
  <w:style w:type="character" w:customStyle="1" w:styleId="FootnoteTextChar">
    <w:name w:val="Footnote Text Char"/>
    <w:basedOn w:val="DefaultParagraphFont"/>
    <w:link w:val="FootnoteText"/>
    <w:uiPriority w:val="99"/>
    <w:semiHidden/>
    <w:rsid w:val="0040182A"/>
    <w:rPr>
      <w:rFonts w:ascii="Times New Roman" w:hAnsi="Times New Roman"/>
      <w:sz w:val="20"/>
      <w:szCs w:val="20"/>
    </w:rPr>
  </w:style>
  <w:style w:type="character" w:styleId="FootnoteReference">
    <w:name w:val="footnote reference"/>
    <w:basedOn w:val="DefaultParagraphFont"/>
    <w:uiPriority w:val="99"/>
    <w:semiHidden/>
    <w:unhideWhenUsed/>
    <w:rsid w:val="0040182A"/>
    <w:rPr>
      <w:vertAlign w:val="superscript"/>
    </w:rPr>
  </w:style>
  <w:style w:type="character" w:customStyle="1" w:styleId="Heading2Char">
    <w:name w:val="Heading 2 Char"/>
    <w:basedOn w:val="DefaultParagraphFont"/>
    <w:link w:val="Heading2"/>
    <w:uiPriority w:val="9"/>
    <w:rsid w:val="004F3E9C"/>
    <w:rPr>
      <w:rFonts w:asciiTheme="majorHAnsi" w:eastAsia="MS Gothic" w:hAnsiTheme="majorHAnsi" w:cstheme="majorBidi"/>
      <w:b/>
      <w:bCs/>
      <w:sz w:val="26"/>
      <w:szCs w:val="26"/>
      <w:lang w:eastAsia="ja-JP"/>
    </w:rPr>
  </w:style>
  <w:style w:type="character" w:customStyle="1" w:styleId="Heading3Char">
    <w:name w:val="Heading 3 Char"/>
    <w:basedOn w:val="DefaultParagraphFont"/>
    <w:link w:val="Heading3"/>
    <w:uiPriority w:val="9"/>
    <w:rsid w:val="00E61544"/>
    <w:rPr>
      <w:rFonts w:asciiTheme="majorHAnsi" w:eastAsia="MS Mincho" w:hAnsiTheme="majorHAnsi" w:cstheme="majorBidi"/>
      <w:b/>
      <w:bCs/>
      <w:sz w:val="24"/>
      <w:lang w:eastAsia="ja-JP"/>
    </w:rPr>
  </w:style>
  <w:style w:type="character" w:customStyle="1" w:styleId="Heading4Char">
    <w:name w:val="Heading 4 Char"/>
    <w:basedOn w:val="DefaultParagraphFont"/>
    <w:link w:val="Heading4"/>
    <w:uiPriority w:val="9"/>
    <w:semiHidden/>
    <w:rsid w:val="0040182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40182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40182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40182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4018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0182A"/>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054280"/>
    <w:pPr>
      <w:spacing w:after="0" w:line="240" w:lineRule="auto"/>
    </w:pPr>
    <w:rPr>
      <w:rFonts w:ascii="Cambria" w:hAnsi="Cambria"/>
      <w:sz w:val="20"/>
    </w:rPr>
  </w:style>
  <w:style w:type="table" w:customStyle="1" w:styleId="TableClassic116">
    <w:name w:val="Table Classic 116"/>
    <w:basedOn w:val="TableNormal"/>
    <w:next w:val="TableClassic1"/>
    <w:rsid w:val="0033401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923055">
      <w:bodyDiv w:val="1"/>
      <w:marLeft w:val="0"/>
      <w:marRight w:val="0"/>
      <w:marTop w:val="0"/>
      <w:marBottom w:val="0"/>
      <w:divBdr>
        <w:top w:val="none" w:sz="0" w:space="0" w:color="auto"/>
        <w:left w:val="none" w:sz="0" w:space="0" w:color="auto"/>
        <w:bottom w:val="none" w:sz="0" w:space="0" w:color="auto"/>
        <w:right w:val="none" w:sz="0" w:space="0" w:color="auto"/>
      </w:divBdr>
    </w:div>
    <w:div w:id="601843189">
      <w:bodyDiv w:val="1"/>
      <w:marLeft w:val="0"/>
      <w:marRight w:val="0"/>
      <w:marTop w:val="0"/>
      <w:marBottom w:val="0"/>
      <w:divBdr>
        <w:top w:val="none" w:sz="0" w:space="0" w:color="auto"/>
        <w:left w:val="none" w:sz="0" w:space="0" w:color="auto"/>
        <w:bottom w:val="none" w:sz="0" w:space="0" w:color="auto"/>
        <w:right w:val="none" w:sz="0" w:space="0" w:color="auto"/>
      </w:divBdr>
    </w:div>
    <w:div w:id="1215628016">
      <w:bodyDiv w:val="1"/>
      <w:marLeft w:val="0"/>
      <w:marRight w:val="0"/>
      <w:marTop w:val="0"/>
      <w:marBottom w:val="0"/>
      <w:divBdr>
        <w:top w:val="none" w:sz="0" w:space="0" w:color="auto"/>
        <w:left w:val="none" w:sz="0" w:space="0" w:color="auto"/>
        <w:bottom w:val="none" w:sz="0" w:space="0" w:color="auto"/>
        <w:right w:val="none" w:sz="0" w:space="0" w:color="auto"/>
      </w:divBdr>
    </w:div>
    <w:div w:id="1436436478">
      <w:bodyDiv w:val="1"/>
      <w:marLeft w:val="0"/>
      <w:marRight w:val="0"/>
      <w:marTop w:val="0"/>
      <w:marBottom w:val="0"/>
      <w:divBdr>
        <w:top w:val="none" w:sz="0" w:space="0" w:color="auto"/>
        <w:left w:val="none" w:sz="0" w:space="0" w:color="auto"/>
        <w:bottom w:val="none" w:sz="0" w:space="0" w:color="auto"/>
        <w:right w:val="none" w:sz="0" w:space="0" w:color="auto"/>
      </w:divBdr>
    </w:div>
    <w:div w:id="1480347415">
      <w:bodyDiv w:val="1"/>
      <w:marLeft w:val="0"/>
      <w:marRight w:val="0"/>
      <w:marTop w:val="0"/>
      <w:marBottom w:val="0"/>
      <w:divBdr>
        <w:top w:val="none" w:sz="0" w:space="0" w:color="auto"/>
        <w:left w:val="none" w:sz="0" w:space="0" w:color="auto"/>
        <w:bottom w:val="none" w:sz="0" w:space="0" w:color="auto"/>
        <w:right w:val="none" w:sz="0" w:space="0" w:color="auto"/>
      </w:divBdr>
    </w:div>
    <w:div w:id="1592003653">
      <w:bodyDiv w:val="1"/>
      <w:marLeft w:val="0"/>
      <w:marRight w:val="0"/>
      <w:marTop w:val="0"/>
      <w:marBottom w:val="0"/>
      <w:divBdr>
        <w:top w:val="none" w:sz="0" w:space="0" w:color="auto"/>
        <w:left w:val="none" w:sz="0" w:space="0" w:color="auto"/>
        <w:bottom w:val="none" w:sz="0" w:space="0" w:color="auto"/>
        <w:right w:val="none" w:sz="0" w:space="0" w:color="auto"/>
      </w:divBdr>
    </w:div>
    <w:div w:id="1722442380">
      <w:bodyDiv w:val="1"/>
      <w:marLeft w:val="0"/>
      <w:marRight w:val="0"/>
      <w:marTop w:val="0"/>
      <w:marBottom w:val="0"/>
      <w:divBdr>
        <w:top w:val="none" w:sz="0" w:space="0" w:color="auto"/>
        <w:left w:val="none" w:sz="0" w:space="0" w:color="auto"/>
        <w:bottom w:val="none" w:sz="0" w:space="0" w:color="auto"/>
        <w:right w:val="none" w:sz="0" w:space="0" w:color="auto"/>
      </w:divBdr>
    </w:div>
    <w:div w:id="199472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9E1B9-3090-488F-B4A8-8CE422DB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6325</Words>
  <Characters>36053</Characters>
  <Application>Microsoft Office Word</Application>
  <DocSecurity>4</DocSecurity>
  <Lines>300</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42294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Claudius Morlock</dc:creator>
  <cp:lastModifiedBy>Graebner Anne</cp:lastModifiedBy>
  <cp:revision>2</cp:revision>
  <cp:lastPrinted>2013-10-09T12:41:00Z</cp:lastPrinted>
  <dcterms:created xsi:type="dcterms:W3CDTF">2020-11-23T11:56:00Z</dcterms:created>
  <dcterms:modified xsi:type="dcterms:W3CDTF">2020-11-23T11:56:00Z</dcterms:modified>
</cp:coreProperties>
</file>